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4" w:type="dxa"/>
        <w:tblInd w:w="108" w:type="dxa"/>
        <w:tblLayout w:type="fixed"/>
        <w:tblLook w:val="0000" w:firstRow="0" w:lastRow="0" w:firstColumn="0" w:lastColumn="0" w:noHBand="0" w:noVBand="0"/>
      </w:tblPr>
      <w:tblGrid>
        <w:gridCol w:w="3354"/>
        <w:gridCol w:w="5940"/>
      </w:tblGrid>
      <w:tr w:rsidR="003C0031" w:rsidRPr="00A5110C" w:rsidTr="00F524DB">
        <w:tc>
          <w:tcPr>
            <w:tcW w:w="3354" w:type="dxa"/>
          </w:tcPr>
          <w:p w:rsidR="003C0031" w:rsidRPr="00A5110C" w:rsidRDefault="004F7448" w:rsidP="00F524DB">
            <w:pPr>
              <w:jc w:val="center"/>
              <w:rPr>
                <w:color w:val="000000"/>
                <w:szCs w:val="26"/>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699770</wp:posOffset>
                      </wp:positionH>
                      <wp:positionV relativeFrom="paragraph">
                        <wp:posOffset>400049</wp:posOffset>
                      </wp:positionV>
                      <wp:extent cx="571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A45DD8"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31.5pt" to="100.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"/>
                  </w:pict>
                </mc:Fallback>
              </mc:AlternateContent>
            </w:r>
            <w:r w:rsidR="003C0031" w:rsidRPr="00A5110C">
              <w:rPr>
                <w:b/>
                <w:bCs/>
                <w:color w:val="000000"/>
                <w:sz w:val="26"/>
                <w:szCs w:val="28"/>
              </w:rPr>
              <w:t xml:space="preserve"> ỦY BAN NHÂN DÂN</w:t>
            </w:r>
            <w:r w:rsidR="003C0031" w:rsidRPr="00A5110C">
              <w:rPr>
                <w:b/>
                <w:bCs/>
                <w:color w:val="000000"/>
                <w:sz w:val="26"/>
                <w:szCs w:val="28"/>
              </w:rPr>
              <w:br/>
              <w:t>TỈNH BẮC GIANG</w:t>
            </w:r>
          </w:p>
        </w:tc>
        <w:tc>
          <w:tcPr>
            <w:tcW w:w="5940" w:type="dxa"/>
          </w:tcPr>
          <w:p w:rsidR="003C0031" w:rsidRPr="00A5110C" w:rsidRDefault="003C0031" w:rsidP="00F524DB">
            <w:pPr>
              <w:jc w:val="center"/>
              <w:rPr>
                <w:b/>
                <w:bCs/>
                <w:color w:val="000000"/>
                <w:sz w:val="26"/>
                <w:szCs w:val="26"/>
              </w:rPr>
            </w:pPr>
            <w:r w:rsidRPr="00A5110C">
              <w:rPr>
                <w:b/>
                <w:bCs/>
                <w:color w:val="000000"/>
                <w:sz w:val="26"/>
                <w:szCs w:val="26"/>
              </w:rPr>
              <w:t>CỘNG HOÀ XÃ HỘI CHỦ NGHĨA VIỆT NAM</w:t>
            </w:r>
          </w:p>
          <w:p w:rsidR="003C0031" w:rsidRPr="00A5110C" w:rsidRDefault="003C0031" w:rsidP="00F524DB">
            <w:pPr>
              <w:jc w:val="center"/>
              <w:rPr>
                <w:color w:val="000000"/>
                <w:sz w:val="28"/>
                <w:szCs w:val="28"/>
              </w:rPr>
            </w:pPr>
            <w:r w:rsidRPr="00A5110C">
              <w:rPr>
                <w:b/>
                <w:bCs/>
                <w:color w:val="000000"/>
                <w:sz w:val="28"/>
                <w:szCs w:val="28"/>
              </w:rPr>
              <w:t>Độc lập - Tự do- Hạnh phúc</w:t>
            </w:r>
          </w:p>
          <w:p w:rsidR="003C0031" w:rsidRPr="00A5110C" w:rsidRDefault="004F7448" w:rsidP="00F524DB">
            <w:pPr>
              <w:jc w:val="both"/>
              <w:rPr>
                <w:color w:val="000000"/>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788670</wp:posOffset>
                      </wp:positionH>
                      <wp:positionV relativeFrom="paragraph">
                        <wp:posOffset>24764</wp:posOffset>
                      </wp:positionV>
                      <wp:extent cx="2057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B548C6"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1.95pt" to="224.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MyAEAAHcDAAAOAAAAZHJzL2Uyb0RvYy54bWysU9uO2yAQfa/Uf0C8N3asph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"/>
                  </w:pict>
                </mc:Fallback>
              </mc:AlternateContent>
            </w:r>
          </w:p>
        </w:tc>
      </w:tr>
      <w:tr w:rsidR="003C0031" w:rsidRPr="00A5110C" w:rsidTr="00F524DB">
        <w:trPr>
          <w:trHeight w:val="439"/>
        </w:trPr>
        <w:tc>
          <w:tcPr>
            <w:tcW w:w="3354" w:type="dxa"/>
          </w:tcPr>
          <w:p w:rsidR="003C0031" w:rsidRPr="00A5110C" w:rsidRDefault="003C0031" w:rsidP="00F524DB">
            <w:pPr>
              <w:spacing w:before="120"/>
              <w:jc w:val="center"/>
              <w:rPr>
                <w:color w:val="000000"/>
                <w:sz w:val="26"/>
                <w:szCs w:val="26"/>
              </w:rPr>
            </w:pPr>
            <w:r w:rsidRPr="00A5110C">
              <w:rPr>
                <w:color w:val="000000"/>
                <w:sz w:val="26"/>
                <w:szCs w:val="26"/>
              </w:rPr>
              <w:t xml:space="preserve">Số:  </w:t>
            </w:r>
            <w:r w:rsidR="00A55AFF">
              <w:rPr>
                <w:color w:val="000000"/>
                <w:sz w:val="26"/>
                <w:szCs w:val="26"/>
              </w:rPr>
              <w:t>69</w:t>
            </w:r>
            <w:r w:rsidRPr="00A5110C">
              <w:rPr>
                <w:color w:val="000000"/>
                <w:sz w:val="26"/>
                <w:szCs w:val="26"/>
              </w:rPr>
              <w:t>/2021/QĐ-UBND</w:t>
            </w:r>
          </w:p>
          <w:p w:rsidR="003C0031" w:rsidRPr="00A5110C" w:rsidRDefault="003C0031" w:rsidP="001E388A">
            <w:pPr>
              <w:spacing w:before="120"/>
              <w:jc w:val="center"/>
              <w:rPr>
                <w:b/>
                <w:color w:val="000000"/>
              </w:rPr>
            </w:pPr>
          </w:p>
        </w:tc>
        <w:tc>
          <w:tcPr>
            <w:tcW w:w="5940" w:type="dxa"/>
          </w:tcPr>
          <w:p w:rsidR="003C0031" w:rsidRPr="00A5110C" w:rsidRDefault="000F22DF" w:rsidP="00A55AFF">
            <w:pPr>
              <w:spacing w:before="120"/>
              <w:jc w:val="center"/>
              <w:rPr>
                <w:i/>
                <w:iCs/>
                <w:color w:val="000000"/>
                <w:sz w:val="28"/>
                <w:szCs w:val="28"/>
              </w:rPr>
            </w:pPr>
            <w:r>
              <w:rPr>
                <w:i/>
                <w:iCs/>
                <w:color w:val="000000"/>
                <w:sz w:val="28"/>
                <w:szCs w:val="28"/>
              </w:rPr>
              <w:t xml:space="preserve">Bắc Giang, ngày  </w:t>
            </w:r>
            <w:r w:rsidR="00A55AFF">
              <w:rPr>
                <w:i/>
                <w:iCs/>
                <w:color w:val="000000"/>
                <w:sz w:val="28"/>
                <w:szCs w:val="28"/>
              </w:rPr>
              <w:t>08</w:t>
            </w:r>
            <w:r>
              <w:rPr>
                <w:i/>
                <w:iCs/>
                <w:color w:val="000000"/>
                <w:sz w:val="28"/>
                <w:szCs w:val="28"/>
              </w:rPr>
              <w:t xml:space="preserve">  tháng</w:t>
            </w:r>
            <w:r w:rsidR="003C0031" w:rsidRPr="00A5110C">
              <w:rPr>
                <w:i/>
                <w:iCs/>
                <w:color w:val="000000"/>
                <w:sz w:val="28"/>
                <w:szCs w:val="28"/>
              </w:rPr>
              <w:t xml:space="preserve"> </w:t>
            </w:r>
            <w:r>
              <w:rPr>
                <w:i/>
                <w:iCs/>
                <w:color w:val="000000"/>
                <w:sz w:val="28"/>
                <w:szCs w:val="28"/>
              </w:rPr>
              <w:t>12</w:t>
            </w:r>
            <w:r w:rsidR="003C0031" w:rsidRPr="00A5110C">
              <w:rPr>
                <w:i/>
                <w:iCs/>
                <w:color w:val="000000"/>
                <w:sz w:val="28"/>
                <w:szCs w:val="28"/>
              </w:rPr>
              <w:t xml:space="preserve"> năm 2021</w:t>
            </w:r>
          </w:p>
        </w:tc>
      </w:tr>
    </w:tbl>
    <w:p w:rsidR="003C0031" w:rsidRPr="00A5110C" w:rsidRDefault="003C0031" w:rsidP="003059FF">
      <w:pPr>
        <w:spacing w:before="120" w:after="120"/>
        <w:jc w:val="center"/>
        <w:rPr>
          <w:b/>
          <w:bCs/>
          <w:color w:val="000000"/>
          <w:sz w:val="28"/>
          <w:szCs w:val="28"/>
        </w:rPr>
      </w:pPr>
      <w:bookmarkStart w:id="0" w:name="loai_1"/>
      <w:r w:rsidRPr="00A5110C">
        <w:rPr>
          <w:b/>
          <w:bCs/>
          <w:color w:val="000000"/>
          <w:sz w:val="28"/>
          <w:szCs w:val="28"/>
          <w:lang w:val="vi-VN"/>
        </w:rPr>
        <w:t>QUYẾT ĐỊNH</w:t>
      </w:r>
      <w:bookmarkEnd w:id="0"/>
    </w:p>
    <w:p w:rsidR="003C0031" w:rsidRPr="00A5110C" w:rsidRDefault="003C0031" w:rsidP="00C22F2E">
      <w:pPr>
        <w:pStyle w:val="NormalWeb"/>
        <w:shd w:val="clear" w:color="auto" w:fill="FFFFFF"/>
        <w:spacing w:before="0" w:beforeAutospacing="0" w:after="0" w:afterAutospacing="0"/>
        <w:jc w:val="center"/>
        <w:rPr>
          <w:b/>
          <w:bCs/>
          <w:color w:val="000000"/>
          <w:sz w:val="28"/>
          <w:szCs w:val="28"/>
        </w:rPr>
      </w:pPr>
      <w:r w:rsidRPr="00A5110C">
        <w:rPr>
          <w:b/>
          <w:color w:val="000000"/>
          <w:spacing w:val="-2"/>
          <w:sz w:val="28"/>
          <w:szCs w:val="28"/>
        </w:rPr>
        <w:t>Ban hành Quy định</w:t>
      </w:r>
      <w:r w:rsidRPr="00A5110C">
        <w:rPr>
          <w:color w:val="000000"/>
          <w:spacing w:val="-2"/>
          <w:sz w:val="28"/>
          <w:szCs w:val="28"/>
        </w:rPr>
        <w:t xml:space="preserve"> </w:t>
      </w:r>
      <w:r w:rsidRPr="00A5110C">
        <w:rPr>
          <w:b/>
          <w:bCs/>
          <w:color w:val="000000"/>
          <w:sz w:val="28"/>
          <w:szCs w:val="28"/>
        </w:rPr>
        <w:t xml:space="preserve">một số nội dung về quản lý </w:t>
      </w:r>
    </w:p>
    <w:p w:rsidR="003C0031" w:rsidRPr="00A5110C" w:rsidRDefault="003C0031" w:rsidP="00C22F2E">
      <w:pPr>
        <w:pStyle w:val="NormalWeb"/>
        <w:shd w:val="clear" w:color="auto" w:fill="FFFFFF"/>
        <w:spacing w:before="0" w:beforeAutospacing="0" w:after="0" w:afterAutospacing="0"/>
        <w:jc w:val="center"/>
        <w:rPr>
          <w:b/>
          <w:bCs/>
          <w:color w:val="000000"/>
          <w:sz w:val="28"/>
          <w:szCs w:val="28"/>
        </w:rPr>
      </w:pPr>
      <w:r w:rsidRPr="00A5110C">
        <w:rPr>
          <w:b/>
          <w:bCs/>
          <w:color w:val="000000"/>
          <w:sz w:val="28"/>
          <w:szCs w:val="28"/>
        </w:rPr>
        <w:t>cây xanh đô thị</w:t>
      </w:r>
      <w:r w:rsidRPr="00A5110C">
        <w:rPr>
          <w:b/>
          <w:color w:val="000000"/>
          <w:sz w:val="28"/>
          <w:szCs w:val="28"/>
        </w:rPr>
        <w:t xml:space="preserve"> trên địa bàn tỉnh Bắc Giang</w:t>
      </w:r>
    </w:p>
    <w:p w:rsidR="003C0031" w:rsidRPr="00A5110C" w:rsidRDefault="004F7448" w:rsidP="00C22F2E">
      <w:pPr>
        <w:pStyle w:val="Heading8"/>
        <w:spacing w:line="276" w:lineRule="auto"/>
        <w:jc w:val="left"/>
        <w:rPr>
          <w:color w:val="000000"/>
          <w:spacing w:val="4"/>
          <w:sz w:val="28"/>
          <w:szCs w:val="28"/>
        </w:rPr>
      </w:pPr>
      <w:r>
        <w:rPr>
          <w:noProof/>
          <w:lang w:val="en-US" w:eastAsia="en-US"/>
        </w:rPr>
        <mc:AlternateContent>
          <mc:Choice Requires="wps">
            <w:drawing>
              <wp:anchor distT="4294967295" distB="4294967295" distL="114300" distR="114300" simplePos="0" relativeHeight="251656192" behindDoc="0" locked="0" layoutInCell="1" allowOverlap="1">
                <wp:simplePos x="0" y="0"/>
                <wp:positionH relativeFrom="column">
                  <wp:posOffset>2336800</wp:posOffset>
                </wp:positionH>
                <wp:positionV relativeFrom="paragraph">
                  <wp:posOffset>67944</wp:posOffset>
                </wp:positionV>
                <wp:extent cx="1485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29D1FA"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pt,5.35pt" to="30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R9yQEAAHcDAAAOAAAAZHJzL2Uyb0RvYy54bWysU01v2zAMvQ/YfxB0X5wEy9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"/>
            </w:pict>
          </mc:Fallback>
        </mc:AlternateContent>
      </w:r>
    </w:p>
    <w:p w:rsidR="003C0031" w:rsidRPr="00A5110C" w:rsidRDefault="003C0031" w:rsidP="004A1DBD">
      <w:pPr>
        <w:spacing w:before="120" w:after="480"/>
        <w:jc w:val="center"/>
        <w:rPr>
          <w:color w:val="000000"/>
          <w:sz w:val="28"/>
          <w:lang w:val="nl-NL"/>
        </w:rPr>
      </w:pPr>
      <w:r w:rsidRPr="00A5110C">
        <w:rPr>
          <w:b/>
          <w:bCs/>
          <w:color w:val="000000"/>
          <w:sz w:val="28"/>
          <w:lang w:val="nl-NL"/>
        </w:rPr>
        <w:t>ỦY BAN NHÂN DÂN TỈNH BẮC GIANG</w:t>
      </w:r>
    </w:p>
    <w:p w:rsidR="003C0031" w:rsidRPr="000A4C9E" w:rsidRDefault="003C0031" w:rsidP="00E47C22">
      <w:pPr>
        <w:spacing w:before="120"/>
        <w:ind w:firstLine="720"/>
        <w:jc w:val="both"/>
        <w:rPr>
          <w:i/>
          <w:iCs/>
          <w:color w:val="000000"/>
          <w:sz w:val="28"/>
          <w:szCs w:val="28"/>
          <w:lang w:val="nl-NL"/>
        </w:rPr>
      </w:pPr>
      <w:r w:rsidRPr="00EC7DB8">
        <w:rPr>
          <w:i/>
          <w:iCs/>
          <w:color w:val="000000"/>
          <w:sz w:val="28"/>
          <w:szCs w:val="28"/>
          <w:lang w:val="nl-NL"/>
        </w:rPr>
        <w:t xml:space="preserve">Căn cứ Luật Tổ chức chính quyền địa phương ngày 19 tháng 6 năm 2015; Luật </w:t>
      </w:r>
      <w:r w:rsidR="00653093" w:rsidRPr="000A4C9E">
        <w:rPr>
          <w:i/>
          <w:iCs/>
          <w:color w:val="000000"/>
          <w:sz w:val="28"/>
          <w:szCs w:val="28"/>
          <w:lang w:val="nl-NL"/>
        </w:rPr>
        <w:t>S</w:t>
      </w:r>
      <w:r w:rsidRPr="000A4C9E">
        <w:rPr>
          <w:i/>
          <w:iCs/>
          <w:color w:val="000000"/>
          <w:sz w:val="28"/>
          <w:szCs w:val="28"/>
          <w:lang w:val="nl-NL"/>
        </w:rPr>
        <w:t>ửa đổi, bổ sung một số điều của Luật Tổ chức Chính phủ và Luật Tổ chức chính quyền địa phương ngày 22 tháng 11 năm 2019;</w:t>
      </w:r>
    </w:p>
    <w:p w:rsidR="003C0031" w:rsidRPr="000A4C9E" w:rsidRDefault="003C0031" w:rsidP="00E47C22">
      <w:pPr>
        <w:spacing w:before="120"/>
        <w:ind w:firstLine="720"/>
        <w:jc w:val="both"/>
        <w:rPr>
          <w:i/>
          <w:iCs/>
          <w:color w:val="000000"/>
          <w:sz w:val="28"/>
          <w:szCs w:val="28"/>
          <w:lang w:val="nl-NL"/>
        </w:rPr>
      </w:pPr>
      <w:r w:rsidRPr="000A4C9E">
        <w:rPr>
          <w:i/>
          <w:iCs/>
          <w:color w:val="000000"/>
          <w:sz w:val="28"/>
          <w:szCs w:val="28"/>
          <w:lang w:val="nl-NL"/>
        </w:rPr>
        <w:t>Căn cứ Luật ban hành văn bản quy phạm pháp luật ngày 22 tháng 6 năm 2015;</w:t>
      </w:r>
      <w:r w:rsidRPr="000A4C9E">
        <w:rPr>
          <w:i/>
          <w:iCs/>
          <w:color w:val="000000"/>
          <w:sz w:val="28"/>
          <w:szCs w:val="22"/>
          <w:lang w:val="nl-NL"/>
        </w:rPr>
        <w:t xml:space="preserve"> Luật </w:t>
      </w:r>
      <w:r w:rsidR="00653093" w:rsidRPr="000A4C9E">
        <w:rPr>
          <w:i/>
          <w:iCs/>
          <w:color w:val="000000"/>
          <w:sz w:val="28"/>
          <w:szCs w:val="22"/>
          <w:lang w:val="nl-NL"/>
        </w:rPr>
        <w:t>S</w:t>
      </w:r>
      <w:r w:rsidRPr="000A4C9E">
        <w:rPr>
          <w:i/>
          <w:iCs/>
          <w:color w:val="000000"/>
          <w:sz w:val="28"/>
          <w:szCs w:val="22"/>
          <w:lang w:val="nl-NL"/>
        </w:rPr>
        <w:t xml:space="preserve">ửa đổi, bổ sung một số điều của Luật ban hành văn bản </w:t>
      </w:r>
      <w:r w:rsidRPr="000A4C9E">
        <w:rPr>
          <w:i/>
          <w:color w:val="000000"/>
          <w:sz w:val="28"/>
          <w:szCs w:val="28"/>
          <w:lang w:val="nl-NL"/>
        </w:rPr>
        <w:t xml:space="preserve">quy phạm pháp luật </w:t>
      </w:r>
      <w:r w:rsidRPr="000A4C9E">
        <w:rPr>
          <w:i/>
          <w:iCs/>
          <w:color w:val="000000"/>
          <w:sz w:val="28"/>
          <w:szCs w:val="22"/>
          <w:lang w:val="nl-NL"/>
        </w:rPr>
        <w:t xml:space="preserve"> ngày 18 tháng 6 năm 2020;</w:t>
      </w:r>
    </w:p>
    <w:p w:rsidR="003C0031" w:rsidRPr="000A4C9E" w:rsidRDefault="003C0031" w:rsidP="00E47C22">
      <w:pPr>
        <w:spacing w:before="120"/>
        <w:ind w:firstLine="720"/>
        <w:jc w:val="both"/>
        <w:rPr>
          <w:i/>
          <w:iCs/>
          <w:color w:val="000000"/>
          <w:spacing w:val="-2"/>
          <w:sz w:val="28"/>
          <w:szCs w:val="28"/>
          <w:lang w:val="nl-NL"/>
        </w:rPr>
      </w:pPr>
      <w:r w:rsidRPr="000A4C9E">
        <w:rPr>
          <w:i/>
          <w:iCs/>
          <w:color w:val="000000"/>
          <w:spacing w:val="-2"/>
          <w:sz w:val="28"/>
          <w:szCs w:val="28"/>
          <w:lang w:val="nl-NL"/>
        </w:rPr>
        <w:t xml:space="preserve">Căn cứ Luật Quy hoạch đô thị ngày 17 tháng 6 năm 2009; Luật </w:t>
      </w:r>
      <w:r w:rsidR="00653093" w:rsidRPr="000A4C9E">
        <w:rPr>
          <w:i/>
          <w:iCs/>
          <w:color w:val="000000"/>
          <w:spacing w:val="-2"/>
          <w:sz w:val="28"/>
          <w:szCs w:val="28"/>
          <w:lang w:val="nl-NL"/>
        </w:rPr>
        <w:t>S</w:t>
      </w:r>
      <w:r w:rsidRPr="000A4C9E">
        <w:rPr>
          <w:i/>
          <w:iCs/>
          <w:color w:val="000000"/>
          <w:spacing w:val="-2"/>
          <w:sz w:val="28"/>
          <w:szCs w:val="28"/>
          <w:lang w:val="nl-NL"/>
        </w:rPr>
        <w:t>ửa đổi, bổ sung một số điều của 37 Luật có liên quan đến quy hoạch ngày 20 tháng 11 năm 2018;</w:t>
      </w:r>
    </w:p>
    <w:p w:rsidR="003C0031" w:rsidRPr="000A4C9E" w:rsidRDefault="003C0031" w:rsidP="00E47C22">
      <w:pPr>
        <w:spacing w:before="120"/>
        <w:ind w:firstLine="720"/>
        <w:jc w:val="both"/>
        <w:rPr>
          <w:i/>
          <w:iCs/>
          <w:color w:val="000000"/>
          <w:sz w:val="28"/>
          <w:szCs w:val="28"/>
          <w:lang w:val="nl-NL"/>
        </w:rPr>
      </w:pPr>
      <w:r w:rsidRPr="000A4C9E">
        <w:rPr>
          <w:i/>
          <w:iCs/>
          <w:color w:val="000000"/>
          <w:sz w:val="28"/>
          <w:szCs w:val="28"/>
          <w:lang w:val="nl-NL"/>
        </w:rPr>
        <w:t xml:space="preserve">Căn cứ Luật Xây dựng ngày 18 tháng 6 năm 2014; Luật </w:t>
      </w:r>
      <w:r w:rsidR="00653093" w:rsidRPr="000A4C9E">
        <w:rPr>
          <w:i/>
          <w:iCs/>
          <w:color w:val="000000"/>
          <w:sz w:val="28"/>
          <w:szCs w:val="28"/>
          <w:lang w:val="nl-NL"/>
        </w:rPr>
        <w:t>S</w:t>
      </w:r>
      <w:r w:rsidRPr="000A4C9E">
        <w:rPr>
          <w:i/>
          <w:iCs/>
          <w:color w:val="000000"/>
          <w:sz w:val="28"/>
          <w:szCs w:val="28"/>
          <w:lang w:val="nl-NL"/>
        </w:rPr>
        <w:t xml:space="preserve">ửa đổi, bổ sung một số điều của Luật Xây dựng ngày 17 tháng 6 năm 2020; </w:t>
      </w:r>
    </w:p>
    <w:p w:rsidR="003C0031" w:rsidRPr="000A4C9E" w:rsidRDefault="003C0031" w:rsidP="00E47C22">
      <w:pPr>
        <w:spacing w:before="120"/>
        <w:ind w:firstLine="720"/>
        <w:jc w:val="both"/>
        <w:rPr>
          <w:i/>
          <w:iCs/>
          <w:color w:val="000000"/>
          <w:sz w:val="28"/>
          <w:szCs w:val="28"/>
          <w:lang w:val="nl-NL"/>
        </w:rPr>
      </w:pPr>
      <w:r w:rsidRPr="000A4C9E">
        <w:rPr>
          <w:i/>
          <w:iCs/>
          <w:color w:val="000000"/>
          <w:sz w:val="28"/>
          <w:szCs w:val="28"/>
          <w:lang w:val="nl-NL"/>
        </w:rPr>
        <w:t>Căn cứ Nghị định số 64/2010/NĐ-CP ngày 11 tháng</w:t>
      </w:r>
      <w:r w:rsidR="001E388A" w:rsidRPr="000A4C9E">
        <w:rPr>
          <w:i/>
          <w:iCs/>
          <w:color w:val="000000"/>
          <w:sz w:val="28"/>
          <w:szCs w:val="28"/>
          <w:lang w:val="nl-NL"/>
        </w:rPr>
        <w:t xml:space="preserve"> 6 năm 2010 của Chính phủ V</w:t>
      </w:r>
      <w:r w:rsidRPr="000A4C9E">
        <w:rPr>
          <w:i/>
          <w:iCs/>
          <w:color w:val="000000"/>
          <w:sz w:val="28"/>
          <w:szCs w:val="28"/>
          <w:lang w:val="nl-NL"/>
        </w:rPr>
        <w:t>ề quản lý cây xanh đô thị;</w:t>
      </w:r>
    </w:p>
    <w:p w:rsidR="003C0031" w:rsidRPr="000A4C9E" w:rsidRDefault="003C0031" w:rsidP="00E47C22">
      <w:pPr>
        <w:spacing w:before="120"/>
        <w:ind w:firstLine="720"/>
        <w:jc w:val="both"/>
        <w:rPr>
          <w:i/>
          <w:iCs/>
          <w:color w:val="000000"/>
          <w:sz w:val="28"/>
          <w:szCs w:val="28"/>
          <w:lang w:val="nl-NL"/>
        </w:rPr>
      </w:pPr>
      <w:r w:rsidRPr="000A4C9E">
        <w:rPr>
          <w:i/>
          <w:iCs/>
          <w:color w:val="000000"/>
          <w:sz w:val="28"/>
          <w:szCs w:val="28"/>
          <w:lang w:val="nl-NL"/>
        </w:rPr>
        <w:t xml:space="preserve">Căn cứ Thông tư số 20/2005/TT-BXD ngày 20 tháng 12 năm 2005 của Bộ Xây dựng </w:t>
      </w:r>
      <w:r w:rsidR="001E388A" w:rsidRPr="000A4C9E">
        <w:rPr>
          <w:i/>
          <w:iCs/>
          <w:color w:val="000000"/>
          <w:sz w:val="28"/>
          <w:szCs w:val="28"/>
          <w:lang w:val="nl-NL"/>
        </w:rPr>
        <w:t>H</w:t>
      </w:r>
      <w:r w:rsidRPr="000A4C9E">
        <w:rPr>
          <w:i/>
          <w:iCs/>
          <w:color w:val="000000"/>
          <w:sz w:val="28"/>
          <w:szCs w:val="28"/>
          <w:lang w:val="nl-NL"/>
        </w:rPr>
        <w:t xml:space="preserve">ướng dẫn quản lý cây xanh đô thị; </w:t>
      </w:r>
    </w:p>
    <w:p w:rsidR="003C0031" w:rsidRPr="00A5110C" w:rsidRDefault="003C0031" w:rsidP="00E47C22">
      <w:pPr>
        <w:spacing w:before="120"/>
        <w:ind w:firstLine="720"/>
        <w:jc w:val="both"/>
        <w:rPr>
          <w:i/>
          <w:iCs/>
          <w:color w:val="000000"/>
          <w:sz w:val="28"/>
          <w:szCs w:val="28"/>
          <w:lang w:val="nl-NL"/>
        </w:rPr>
      </w:pPr>
      <w:r w:rsidRPr="000A4C9E">
        <w:rPr>
          <w:i/>
          <w:iCs/>
          <w:color w:val="000000"/>
          <w:sz w:val="28"/>
          <w:szCs w:val="28"/>
          <w:lang w:val="nl-NL"/>
        </w:rPr>
        <w:t xml:space="preserve">Căn cứ Thông tư số 20/2009/TT-BXD ngày 30 tháng 6 năm 2009 của Bộ Xây dựng </w:t>
      </w:r>
      <w:r w:rsidR="001E388A" w:rsidRPr="000A4C9E">
        <w:rPr>
          <w:i/>
          <w:iCs/>
          <w:color w:val="000000"/>
          <w:sz w:val="28"/>
          <w:szCs w:val="28"/>
          <w:lang w:val="nl-NL"/>
        </w:rPr>
        <w:t>V</w:t>
      </w:r>
      <w:r w:rsidRPr="000A4C9E">
        <w:rPr>
          <w:i/>
          <w:iCs/>
          <w:color w:val="000000"/>
          <w:sz w:val="28"/>
          <w:szCs w:val="28"/>
          <w:lang w:val="nl-NL"/>
        </w:rPr>
        <w:t xml:space="preserve">ề </w:t>
      </w:r>
      <w:r w:rsidR="00777448" w:rsidRPr="000A4C9E">
        <w:rPr>
          <w:i/>
          <w:iCs/>
          <w:color w:val="000000"/>
          <w:sz w:val="28"/>
          <w:szCs w:val="28"/>
          <w:lang w:val="nl-NL"/>
        </w:rPr>
        <w:t>s</w:t>
      </w:r>
      <w:r w:rsidRPr="000A4C9E">
        <w:rPr>
          <w:i/>
          <w:iCs/>
          <w:color w:val="000000"/>
          <w:sz w:val="28"/>
          <w:szCs w:val="28"/>
          <w:lang w:val="nl-NL"/>
        </w:rPr>
        <w:t>ửa</w:t>
      </w:r>
      <w:r w:rsidRPr="00A5110C">
        <w:rPr>
          <w:i/>
          <w:iCs/>
          <w:color w:val="000000"/>
          <w:sz w:val="28"/>
          <w:szCs w:val="28"/>
          <w:lang w:val="nl-NL"/>
        </w:rPr>
        <w:t xml:space="preserve"> đổi, bổ sung Thông tư số 20/2005/TT-BXD ngày 20 tháng 12 năm 2005 của Bộ Xây dựng </w:t>
      </w:r>
      <w:r w:rsidR="008E43D4">
        <w:rPr>
          <w:i/>
          <w:iCs/>
          <w:color w:val="000000"/>
          <w:sz w:val="28"/>
          <w:szCs w:val="28"/>
          <w:lang w:val="nl-NL"/>
        </w:rPr>
        <w:t>H</w:t>
      </w:r>
      <w:r w:rsidRPr="00A5110C">
        <w:rPr>
          <w:i/>
          <w:iCs/>
          <w:color w:val="000000"/>
          <w:sz w:val="28"/>
          <w:szCs w:val="28"/>
          <w:lang w:val="nl-NL"/>
        </w:rPr>
        <w:t>ướng dẫn quản lý cây xanh đô thị;</w:t>
      </w:r>
    </w:p>
    <w:p w:rsidR="003C0031" w:rsidRPr="00A5110C" w:rsidRDefault="003C0031" w:rsidP="00E47C22">
      <w:pPr>
        <w:shd w:val="clear" w:color="auto" w:fill="FFFFFF"/>
        <w:spacing w:before="120"/>
        <w:ind w:firstLine="720"/>
        <w:jc w:val="both"/>
        <w:rPr>
          <w:i/>
          <w:iCs/>
          <w:color w:val="000000"/>
          <w:sz w:val="28"/>
          <w:szCs w:val="28"/>
          <w:lang w:val="nl-NL"/>
        </w:rPr>
      </w:pPr>
      <w:r w:rsidRPr="00A5110C">
        <w:rPr>
          <w:i/>
          <w:iCs/>
          <w:color w:val="000000"/>
          <w:sz w:val="28"/>
          <w:szCs w:val="28"/>
          <w:lang w:val="vi-VN"/>
        </w:rPr>
        <w:t xml:space="preserve">Theo đề nghị của Giám đốc Sở </w:t>
      </w:r>
      <w:r w:rsidRPr="00A5110C">
        <w:rPr>
          <w:i/>
          <w:iCs/>
          <w:color w:val="000000"/>
          <w:sz w:val="28"/>
          <w:szCs w:val="28"/>
          <w:lang w:val="nl-NL"/>
        </w:rPr>
        <w:t>Xây dựng</w:t>
      </w:r>
      <w:r w:rsidRPr="00A5110C">
        <w:rPr>
          <w:i/>
          <w:iCs/>
          <w:color w:val="000000"/>
          <w:sz w:val="28"/>
          <w:szCs w:val="28"/>
          <w:lang w:val="vi-VN"/>
        </w:rPr>
        <w:t xml:space="preserve"> tại </w:t>
      </w:r>
      <w:r w:rsidRPr="00A5110C">
        <w:rPr>
          <w:i/>
          <w:iCs/>
          <w:color w:val="000000"/>
          <w:sz w:val="28"/>
          <w:szCs w:val="28"/>
          <w:lang w:val="nl-NL"/>
        </w:rPr>
        <w:t>Tờ trình</w:t>
      </w:r>
      <w:r w:rsidRPr="00A5110C">
        <w:rPr>
          <w:i/>
          <w:iCs/>
          <w:color w:val="000000"/>
          <w:sz w:val="28"/>
          <w:szCs w:val="28"/>
          <w:lang w:val="vi-VN"/>
        </w:rPr>
        <w:t xml:space="preserve"> số </w:t>
      </w:r>
      <w:r w:rsidR="000F22DF">
        <w:rPr>
          <w:i/>
          <w:iCs/>
          <w:color w:val="000000"/>
          <w:sz w:val="28"/>
          <w:szCs w:val="28"/>
          <w:lang w:val="nl-NL"/>
        </w:rPr>
        <w:t>3498</w:t>
      </w:r>
      <w:r w:rsidRPr="00A5110C">
        <w:rPr>
          <w:i/>
          <w:iCs/>
          <w:color w:val="000000"/>
          <w:sz w:val="28"/>
          <w:szCs w:val="28"/>
          <w:lang w:val="vi-VN"/>
        </w:rPr>
        <w:t>/</w:t>
      </w:r>
      <w:r w:rsidRPr="00A5110C">
        <w:rPr>
          <w:i/>
          <w:iCs/>
          <w:color w:val="000000"/>
          <w:sz w:val="28"/>
          <w:szCs w:val="28"/>
          <w:lang w:val="nl-NL"/>
        </w:rPr>
        <w:t>TTr-SXD</w:t>
      </w:r>
      <w:r w:rsidRPr="00A5110C">
        <w:rPr>
          <w:i/>
          <w:iCs/>
          <w:color w:val="000000"/>
          <w:sz w:val="28"/>
          <w:szCs w:val="28"/>
          <w:lang w:val="vi-VN"/>
        </w:rPr>
        <w:t xml:space="preserve"> ngày </w:t>
      </w:r>
      <w:r w:rsidR="001F7F4D">
        <w:rPr>
          <w:i/>
          <w:iCs/>
          <w:color w:val="000000"/>
          <w:sz w:val="28"/>
          <w:szCs w:val="28"/>
          <w:lang w:val="nl-NL"/>
        </w:rPr>
        <w:t xml:space="preserve">06 </w:t>
      </w:r>
      <w:r w:rsidRPr="00A5110C">
        <w:rPr>
          <w:i/>
          <w:iCs/>
          <w:color w:val="000000"/>
          <w:sz w:val="28"/>
          <w:szCs w:val="28"/>
          <w:lang w:val="vi-VN"/>
        </w:rPr>
        <w:t xml:space="preserve">tháng </w:t>
      </w:r>
      <w:r w:rsidR="001F7F4D">
        <w:rPr>
          <w:i/>
          <w:iCs/>
          <w:color w:val="000000"/>
          <w:sz w:val="28"/>
          <w:szCs w:val="28"/>
          <w:lang w:val="nl-NL"/>
        </w:rPr>
        <w:t>12</w:t>
      </w:r>
      <w:r w:rsidRPr="00A5110C">
        <w:rPr>
          <w:i/>
          <w:iCs/>
          <w:color w:val="000000"/>
          <w:sz w:val="28"/>
          <w:szCs w:val="28"/>
          <w:lang w:val="nl-NL"/>
        </w:rPr>
        <w:t xml:space="preserve"> </w:t>
      </w:r>
      <w:r w:rsidRPr="00A5110C">
        <w:rPr>
          <w:i/>
          <w:iCs/>
          <w:color w:val="000000"/>
          <w:sz w:val="28"/>
          <w:szCs w:val="28"/>
          <w:lang w:val="vi-VN"/>
        </w:rPr>
        <w:t>năm 20</w:t>
      </w:r>
      <w:r w:rsidRPr="00A5110C">
        <w:rPr>
          <w:i/>
          <w:iCs/>
          <w:color w:val="000000"/>
          <w:sz w:val="28"/>
          <w:szCs w:val="28"/>
          <w:lang w:val="nl-NL"/>
        </w:rPr>
        <w:t>21.</w:t>
      </w:r>
    </w:p>
    <w:p w:rsidR="003C0031" w:rsidRPr="00A5110C" w:rsidRDefault="003C0031" w:rsidP="00E47C22">
      <w:pPr>
        <w:shd w:val="clear" w:color="auto" w:fill="FFFFFF"/>
        <w:spacing w:before="120"/>
        <w:ind w:firstLine="720"/>
        <w:jc w:val="both"/>
        <w:rPr>
          <w:i/>
          <w:color w:val="000000"/>
          <w:sz w:val="28"/>
          <w:szCs w:val="28"/>
          <w:lang w:val="nl-NL"/>
        </w:rPr>
      </w:pPr>
    </w:p>
    <w:p w:rsidR="003C0031" w:rsidRPr="00A5110C" w:rsidRDefault="003C0031" w:rsidP="007515FB">
      <w:pPr>
        <w:spacing w:after="120"/>
        <w:jc w:val="center"/>
        <w:rPr>
          <w:b/>
          <w:bCs/>
          <w:color w:val="000000"/>
          <w:sz w:val="28"/>
          <w:szCs w:val="28"/>
          <w:lang w:val="vi-VN"/>
        </w:rPr>
      </w:pPr>
      <w:r w:rsidRPr="00A5110C">
        <w:rPr>
          <w:b/>
          <w:bCs/>
          <w:color w:val="000000"/>
          <w:sz w:val="28"/>
          <w:szCs w:val="28"/>
          <w:lang w:val="vi-VN"/>
        </w:rPr>
        <w:t>QUYẾT ĐỊNH:</w:t>
      </w:r>
    </w:p>
    <w:p w:rsidR="003C0031" w:rsidRPr="00A5110C" w:rsidRDefault="003C0031" w:rsidP="007515FB">
      <w:pPr>
        <w:spacing w:after="120"/>
        <w:jc w:val="center"/>
        <w:rPr>
          <w:color w:val="000000"/>
          <w:sz w:val="28"/>
          <w:szCs w:val="28"/>
          <w:lang w:val="vi-VN"/>
        </w:rPr>
      </w:pPr>
    </w:p>
    <w:p w:rsidR="003C0031" w:rsidRPr="00A5110C" w:rsidRDefault="003C0031" w:rsidP="007515FB">
      <w:pPr>
        <w:pStyle w:val="NormalWeb"/>
        <w:shd w:val="clear" w:color="auto" w:fill="FFFFFF"/>
        <w:spacing w:before="0" w:beforeAutospacing="0" w:after="120" w:afterAutospacing="0"/>
        <w:ind w:firstLine="720"/>
        <w:jc w:val="both"/>
        <w:rPr>
          <w:b/>
          <w:bCs/>
          <w:color w:val="000000"/>
          <w:sz w:val="28"/>
          <w:szCs w:val="28"/>
          <w:lang w:val="vi-VN"/>
        </w:rPr>
      </w:pPr>
      <w:bookmarkStart w:id="1" w:name="dieu_1"/>
      <w:r w:rsidRPr="00A5110C">
        <w:rPr>
          <w:b/>
          <w:color w:val="000000"/>
          <w:spacing w:val="4"/>
          <w:sz w:val="28"/>
          <w:szCs w:val="28"/>
          <w:lang w:val="vi-VN"/>
        </w:rPr>
        <w:t>Điều 1.</w:t>
      </w:r>
      <w:bookmarkEnd w:id="1"/>
      <w:r w:rsidRPr="00A5110C">
        <w:rPr>
          <w:color w:val="000000"/>
          <w:spacing w:val="4"/>
          <w:sz w:val="28"/>
          <w:szCs w:val="28"/>
          <w:lang w:val="vi-VN"/>
        </w:rPr>
        <w:t xml:space="preserve"> </w:t>
      </w:r>
      <w:bookmarkStart w:id="2" w:name="dieu_1_name"/>
      <w:r w:rsidRPr="00A5110C">
        <w:rPr>
          <w:color w:val="000000"/>
          <w:spacing w:val="4"/>
          <w:sz w:val="28"/>
          <w:szCs w:val="28"/>
          <w:lang w:val="vi-VN"/>
        </w:rPr>
        <w:t xml:space="preserve">Ban hành kèm theo Quyết định này </w:t>
      </w:r>
      <w:r w:rsidRPr="00A5110C">
        <w:rPr>
          <w:color w:val="000000"/>
          <w:spacing w:val="-2"/>
          <w:sz w:val="28"/>
          <w:szCs w:val="28"/>
          <w:lang w:val="vi-VN"/>
        </w:rPr>
        <w:t xml:space="preserve">Quy định </w:t>
      </w:r>
      <w:r w:rsidRPr="00A5110C">
        <w:rPr>
          <w:bCs/>
          <w:color w:val="000000"/>
          <w:sz w:val="28"/>
          <w:szCs w:val="28"/>
          <w:lang w:val="vi-VN"/>
        </w:rPr>
        <w:t>một số nội dung về quản lý cây xanh đô thị</w:t>
      </w:r>
      <w:r w:rsidRPr="00A5110C">
        <w:rPr>
          <w:color w:val="000000"/>
          <w:sz w:val="28"/>
          <w:szCs w:val="28"/>
          <w:lang w:val="vi-VN"/>
        </w:rPr>
        <w:t xml:space="preserve"> trên địa bàn tỉnh Bắc Giang</w:t>
      </w:r>
      <w:r w:rsidRPr="00A5110C">
        <w:rPr>
          <w:color w:val="000000"/>
          <w:spacing w:val="-2"/>
          <w:sz w:val="28"/>
          <w:szCs w:val="28"/>
          <w:lang w:val="vi-VN"/>
        </w:rPr>
        <w:t>.</w:t>
      </w:r>
    </w:p>
    <w:bookmarkEnd w:id="2"/>
    <w:p w:rsidR="003C0031" w:rsidRPr="00EC7DB8" w:rsidRDefault="003C0031" w:rsidP="007515FB">
      <w:pPr>
        <w:spacing w:after="120"/>
        <w:ind w:firstLine="720"/>
        <w:jc w:val="both"/>
        <w:rPr>
          <w:color w:val="000000"/>
          <w:spacing w:val="-2"/>
          <w:sz w:val="28"/>
          <w:szCs w:val="28"/>
          <w:lang w:val="vi-VN"/>
        </w:rPr>
      </w:pPr>
      <w:r w:rsidRPr="00EC7DB8">
        <w:rPr>
          <w:b/>
          <w:color w:val="000000"/>
          <w:spacing w:val="-2"/>
          <w:sz w:val="28"/>
          <w:szCs w:val="28"/>
          <w:lang w:val="vi-VN"/>
        </w:rPr>
        <w:lastRenderedPageBreak/>
        <w:t xml:space="preserve">Điều 2. </w:t>
      </w:r>
      <w:r w:rsidRPr="00EC7DB8">
        <w:rPr>
          <w:color w:val="000000"/>
          <w:spacing w:val="-2"/>
          <w:sz w:val="28"/>
          <w:szCs w:val="28"/>
          <w:lang w:val="vi-VN"/>
        </w:rPr>
        <w:t xml:space="preserve">Quyết định này có hiệu lực thi hành từ ngày </w:t>
      </w:r>
      <w:r w:rsidR="001F7F4D">
        <w:rPr>
          <w:color w:val="000000"/>
          <w:spacing w:val="-2"/>
          <w:sz w:val="28"/>
          <w:szCs w:val="28"/>
        </w:rPr>
        <w:t>20</w:t>
      </w:r>
      <w:r w:rsidRPr="00EC7DB8">
        <w:rPr>
          <w:color w:val="000000"/>
          <w:spacing w:val="-2"/>
          <w:sz w:val="28"/>
          <w:szCs w:val="28"/>
          <w:lang w:val="vi-VN"/>
        </w:rPr>
        <w:t xml:space="preserve"> tháng </w:t>
      </w:r>
      <w:r w:rsidR="001F7F4D">
        <w:rPr>
          <w:color w:val="000000"/>
          <w:spacing w:val="-2"/>
          <w:sz w:val="28"/>
          <w:szCs w:val="28"/>
        </w:rPr>
        <w:t>12</w:t>
      </w:r>
      <w:r w:rsidRPr="00EC7DB8">
        <w:rPr>
          <w:color w:val="000000"/>
          <w:spacing w:val="-2"/>
          <w:sz w:val="28"/>
          <w:szCs w:val="28"/>
          <w:lang w:val="vi-VN"/>
        </w:rPr>
        <w:t xml:space="preserve"> năm 2021.</w:t>
      </w:r>
    </w:p>
    <w:p w:rsidR="003C0031" w:rsidRPr="00EC7DB8" w:rsidRDefault="003C0031" w:rsidP="007515FB">
      <w:pPr>
        <w:spacing w:after="120"/>
        <w:ind w:firstLine="720"/>
        <w:jc w:val="both"/>
        <w:rPr>
          <w:color w:val="000000"/>
          <w:sz w:val="28"/>
          <w:szCs w:val="28"/>
          <w:lang w:val="vi-VN"/>
        </w:rPr>
      </w:pPr>
      <w:r w:rsidRPr="00EC7DB8">
        <w:rPr>
          <w:b/>
          <w:color w:val="000000"/>
          <w:sz w:val="28"/>
          <w:szCs w:val="28"/>
          <w:lang w:val="vi-VN"/>
        </w:rPr>
        <w:t xml:space="preserve">Điều 3. </w:t>
      </w:r>
      <w:r w:rsidRPr="00EC7DB8">
        <w:rPr>
          <w:color w:val="000000"/>
          <w:sz w:val="28"/>
          <w:szCs w:val="28"/>
          <w:lang w:val="vi-VN"/>
        </w:rPr>
        <w:t>Thủ trưởng các cơ quan, đơn vị thuộc Ủy ban nhân dân tỉnh, Chủ tịch Ủy ban nhân dân các huyện, thành phố và các tổ chức, cá nhân có liên quan chịu trách nhiệm thi hành Quyết định này./.</w:t>
      </w:r>
    </w:p>
    <w:p w:rsidR="003C0031" w:rsidRPr="00EC7DB8" w:rsidRDefault="003C0031" w:rsidP="007515FB">
      <w:pPr>
        <w:spacing w:after="120"/>
        <w:ind w:firstLine="720"/>
        <w:jc w:val="both"/>
        <w:rPr>
          <w:color w:val="000000"/>
          <w:sz w:val="28"/>
          <w:szCs w:val="28"/>
          <w:lang w:val="vi-VN"/>
        </w:rPr>
      </w:pPr>
    </w:p>
    <w:tbl>
      <w:tblPr>
        <w:tblW w:w="0" w:type="auto"/>
        <w:tblCellMar>
          <w:left w:w="0" w:type="dxa"/>
          <w:right w:w="0" w:type="dxa"/>
        </w:tblCellMar>
        <w:tblLook w:val="00A0" w:firstRow="1" w:lastRow="0" w:firstColumn="1" w:lastColumn="0" w:noHBand="0" w:noVBand="0"/>
      </w:tblPr>
      <w:tblGrid>
        <w:gridCol w:w="5677"/>
        <w:gridCol w:w="4011"/>
      </w:tblGrid>
      <w:tr w:rsidR="004344DB" w:rsidRPr="00EC7DB8" w:rsidTr="00F524DB">
        <w:tc>
          <w:tcPr>
            <w:tcW w:w="5688" w:type="dxa"/>
            <w:tcBorders>
              <w:top w:val="nil"/>
              <w:left w:val="nil"/>
              <w:bottom w:val="nil"/>
              <w:right w:val="nil"/>
            </w:tcBorders>
            <w:tcMar>
              <w:top w:w="0" w:type="dxa"/>
              <w:left w:w="108" w:type="dxa"/>
              <w:bottom w:w="0" w:type="dxa"/>
              <w:right w:w="108" w:type="dxa"/>
            </w:tcMar>
          </w:tcPr>
          <w:p w:rsidR="00A55AFF" w:rsidRPr="00EC7DB8" w:rsidRDefault="003C0031" w:rsidP="00A55AFF">
            <w:pPr>
              <w:rPr>
                <w:color w:val="000000"/>
              </w:rPr>
            </w:pPr>
            <w:r w:rsidRPr="00EC7DB8">
              <w:rPr>
                <w:b/>
                <w:bCs/>
                <w:i/>
                <w:iCs/>
                <w:color w:val="000000"/>
                <w:lang w:val="vi-VN"/>
              </w:rPr>
              <w:t>Nơi nhận:</w:t>
            </w:r>
            <w:r w:rsidRPr="00EC7DB8">
              <w:rPr>
                <w:b/>
                <w:bCs/>
                <w:i/>
                <w:iCs/>
                <w:color w:val="000000"/>
                <w:lang w:val="vi-VN"/>
              </w:rPr>
              <w:br/>
            </w:r>
          </w:p>
          <w:p w:rsidR="003C0031" w:rsidRPr="00EC7DB8" w:rsidRDefault="003C0031" w:rsidP="00F524DB">
            <w:pPr>
              <w:rPr>
                <w:color w:val="000000"/>
              </w:rPr>
            </w:pPr>
          </w:p>
        </w:tc>
        <w:tc>
          <w:tcPr>
            <w:tcW w:w="4018" w:type="dxa"/>
            <w:tcBorders>
              <w:top w:val="nil"/>
              <w:left w:val="nil"/>
              <w:bottom w:val="nil"/>
              <w:right w:val="nil"/>
            </w:tcBorders>
            <w:tcMar>
              <w:top w:w="0" w:type="dxa"/>
              <w:left w:w="108" w:type="dxa"/>
              <w:bottom w:w="0" w:type="dxa"/>
              <w:right w:w="108" w:type="dxa"/>
            </w:tcMar>
          </w:tcPr>
          <w:p w:rsidR="003C0031" w:rsidRPr="00EC7DB8" w:rsidRDefault="003C0031" w:rsidP="00F524DB">
            <w:pPr>
              <w:widowControl w:val="0"/>
              <w:spacing w:before="120"/>
              <w:jc w:val="center"/>
              <w:rPr>
                <w:b/>
                <w:color w:val="000000"/>
                <w:sz w:val="26"/>
                <w:szCs w:val="26"/>
                <w:lang w:val="vi-VN"/>
              </w:rPr>
            </w:pPr>
            <w:r w:rsidRPr="00EC7DB8">
              <w:rPr>
                <w:b/>
                <w:color w:val="000000"/>
                <w:sz w:val="26"/>
                <w:szCs w:val="26"/>
                <w:lang w:val="vi-VN"/>
              </w:rPr>
              <w:t>TM. ỦY BAN NHÂN DÂN</w:t>
            </w:r>
          </w:p>
          <w:p w:rsidR="003C0031" w:rsidRPr="00EC7DB8" w:rsidRDefault="003C0031" w:rsidP="00F524DB">
            <w:pPr>
              <w:spacing w:line="20" w:lineRule="atLeast"/>
              <w:jc w:val="center"/>
              <w:rPr>
                <w:b/>
                <w:color w:val="000000"/>
                <w:sz w:val="26"/>
                <w:szCs w:val="26"/>
                <w:lang w:val="vi-VN"/>
              </w:rPr>
            </w:pPr>
            <w:r w:rsidRPr="00EC7DB8">
              <w:rPr>
                <w:b/>
                <w:color w:val="000000"/>
                <w:sz w:val="26"/>
                <w:szCs w:val="26"/>
                <w:lang w:val="vi-VN"/>
              </w:rPr>
              <w:t>KT. CHỦ TỊCH</w:t>
            </w:r>
          </w:p>
          <w:p w:rsidR="003C0031" w:rsidRPr="00EC7DB8" w:rsidRDefault="003C0031" w:rsidP="00F524DB">
            <w:pPr>
              <w:spacing w:line="20" w:lineRule="atLeast"/>
              <w:jc w:val="center"/>
              <w:rPr>
                <w:b/>
                <w:color w:val="000000"/>
                <w:sz w:val="26"/>
                <w:szCs w:val="26"/>
                <w:lang w:val="vi-VN"/>
              </w:rPr>
            </w:pPr>
            <w:r w:rsidRPr="00EC7DB8">
              <w:rPr>
                <w:b/>
                <w:color w:val="000000"/>
                <w:sz w:val="26"/>
                <w:szCs w:val="26"/>
                <w:lang w:val="vi-VN"/>
              </w:rPr>
              <w:t>PHÓ CHỦ TỊCH</w:t>
            </w:r>
          </w:p>
          <w:p w:rsidR="003C0031" w:rsidRPr="00EC7DB8" w:rsidRDefault="003C0031" w:rsidP="00F524DB">
            <w:pPr>
              <w:spacing w:line="20" w:lineRule="atLeast"/>
              <w:jc w:val="center"/>
              <w:rPr>
                <w:b/>
                <w:color w:val="000000"/>
                <w:sz w:val="26"/>
                <w:szCs w:val="26"/>
                <w:lang w:val="vi-VN"/>
              </w:rPr>
            </w:pPr>
          </w:p>
          <w:p w:rsidR="003C0031" w:rsidRPr="00EC7DB8" w:rsidRDefault="003C0031" w:rsidP="00F524DB">
            <w:pPr>
              <w:spacing w:line="20" w:lineRule="atLeast"/>
              <w:jc w:val="center"/>
              <w:rPr>
                <w:b/>
                <w:color w:val="000000"/>
                <w:sz w:val="26"/>
                <w:szCs w:val="26"/>
                <w:lang w:val="vi-VN"/>
              </w:rPr>
            </w:pPr>
          </w:p>
          <w:p w:rsidR="003C0031" w:rsidRPr="00EC7DB8" w:rsidRDefault="003C0031" w:rsidP="00F524DB">
            <w:pPr>
              <w:spacing w:line="20" w:lineRule="atLeast"/>
              <w:jc w:val="center"/>
              <w:rPr>
                <w:b/>
                <w:color w:val="000000"/>
                <w:sz w:val="26"/>
                <w:szCs w:val="26"/>
                <w:lang w:val="vi-VN"/>
              </w:rPr>
            </w:pPr>
          </w:p>
          <w:p w:rsidR="003C0031" w:rsidRDefault="003C0031" w:rsidP="00F524DB">
            <w:pPr>
              <w:spacing w:line="20" w:lineRule="atLeast"/>
              <w:jc w:val="center"/>
              <w:rPr>
                <w:b/>
                <w:color w:val="000000"/>
                <w:sz w:val="26"/>
                <w:szCs w:val="26"/>
                <w:lang w:val="vi-VN"/>
              </w:rPr>
            </w:pPr>
          </w:p>
          <w:p w:rsidR="00B54343" w:rsidRPr="00EC7DB8" w:rsidRDefault="00B54343" w:rsidP="00F524DB">
            <w:pPr>
              <w:spacing w:line="20" w:lineRule="atLeast"/>
              <w:jc w:val="center"/>
              <w:rPr>
                <w:b/>
                <w:color w:val="000000"/>
                <w:sz w:val="26"/>
                <w:szCs w:val="26"/>
                <w:lang w:val="vi-VN"/>
              </w:rPr>
            </w:pPr>
          </w:p>
          <w:p w:rsidR="003C0031" w:rsidRPr="00EC7DB8" w:rsidRDefault="003C0031" w:rsidP="00F524DB">
            <w:pPr>
              <w:spacing w:line="20" w:lineRule="atLeast"/>
              <w:jc w:val="center"/>
              <w:rPr>
                <w:b/>
                <w:color w:val="000000"/>
                <w:sz w:val="26"/>
                <w:szCs w:val="26"/>
                <w:lang w:val="vi-VN"/>
              </w:rPr>
            </w:pPr>
          </w:p>
          <w:p w:rsidR="003C0031" w:rsidRPr="00693C38" w:rsidRDefault="00693C38" w:rsidP="00F524DB">
            <w:pPr>
              <w:spacing w:line="20" w:lineRule="atLeast"/>
              <w:jc w:val="center"/>
              <w:rPr>
                <w:b/>
                <w:color w:val="000000"/>
                <w:sz w:val="26"/>
                <w:szCs w:val="26"/>
              </w:rPr>
            </w:pPr>
            <w:r w:rsidRPr="00693C38">
              <w:rPr>
                <w:b/>
                <w:color w:val="000000"/>
                <w:sz w:val="28"/>
                <w:szCs w:val="26"/>
              </w:rPr>
              <w:t>Lê Ô Pích</w:t>
            </w:r>
          </w:p>
        </w:tc>
      </w:tr>
    </w:tbl>
    <w:p w:rsidR="003C0031" w:rsidRPr="00A5110C" w:rsidRDefault="003C0031">
      <w:pPr>
        <w:rPr>
          <w:color w:val="000000"/>
          <w:lang w:val="vi-VN"/>
        </w:rPr>
      </w:pPr>
    </w:p>
    <w:p w:rsidR="003C0031" w:rsidRPr="00A5110C" w:rsidRDefault="003C0031" w:rsidP="00F524DB">
      <w:pPr>
        <w:jc w:val="center"/>
        <w:rPr>
          <w:b/>
          <w:color w:val="000000"/>
          <w:sz w:val="26"/>
          <w:lang w:val="vi-VN"/>
        </w:rPr>
        <w:sectPr w:rsidR="003C0031" w:rsidRPr="00A5110C" w:rsidSect="008B7FE2">
          <w:headerReference w:type="default" r:id="rId8"/>
          <w:pgSz w:w="12240" w:h="15840"/>
          <w:pgMar w:top="1134" w:right="851" w:bottom="1134" w:left="1701" w:header="720" w:footer="720" w:gutter="0"/>
          <w:cols w:space="720"/>
          <w:titlePg/>
          <w:docGrid w:linePitch="360"/>
        </w:sectPr>
      </w:pPr>
    </w:p>
    <w:tbl>
      <w:tblPr>
        <w:tblW w:w="0" w:type="auto"/>
        <w:tblInd w:w="107" w:type="dxa"/>
        <w:tblLook w:val="01E0" w:firstRow="1" w:lastRow="1" w:firstColumn="1" w:lastColumn="1" w:noHBand="0" w:noVBand="0"/>
      </w:tblPr>
      <w:tblGrid>
        <w:gridCol w:w="3089"/>
        <w:gridCol w:w="6209"/>
      </w:tblGrid>
      <w:tr w:rsidR="003C0031" w:rsidRPr="00A5110C" w:rsidTr="00F524DB">
        <w:tc>
          <w:tcPr>
            <w:tcW w:w="3120" w:type="dxa"/>
          </w:tcPr>
          <w:p w:rsidR="003C0031" w:rsidRPr="00A5110C" w:rsidRDefault="003C0031" w:rsidP="00F524DB">
            <w:pPr>
              <w:jc w:val="center"/>
              <w:rPr>
                <w:b/>
                <w:color w:val="000000"/>
                <w:sz w:val="26"/>
              </w:rPr>
            </w:pPr>
            <w:r w:rsidRPr="00A5110C">
              <w:rPr>
                <w:b/>
                <w:color w:val="000000"/>
                <w:sz w:val="26"/>
              </w:rPr>
              <w:lastRenderedPageBreak/>
              <w:t>ỦY BAN NHÂN DÂN</w:t>
            </w:r>
          </w:p>
        </w:tc>
        <w:tc>
          <w:tcPr>
            <w:tcW w:w="6287" w:type="dxa"/>
          </w:tcPr>
          <w:p w:rsidR="003C0031" w:rsidRPr="00A5110C" w:rsidRDefault="003C0031" w:rsidP="00F524DB">
            <w:pPr>
              <w:jc w:val="center"/>
              <w:rPr>
                <w:b/>
                <w:color w:val="000000"/>
                <w:sz w:val="26"/>
              </w:rPr>
            </w:pPr>
            <w:r w:rsidRPr="00A5110C">
              <w:rPr>
                <w:b/>
                <w:color w:val="000000"/>
                <w:sz w:val="26"/>
              </w:rPr>
              <w:t>CỘNG HÒA XÃ HỘI CHỦ NGHĨA VIỆT NAM</w:t>
            </w:r>
          </w:p>
        </w:tc>
      </w:tr>
      <w:tr w:rsidR="003C0031" w:rsidRPr="00A5110C" w:rsidTr="00F524DB">
        <w:trPr>
          <w:trHeight w:val="607"/>
        </w:trPr>
        <w:tc>
          <w:tcPr>
            <w:tcW w:w="3120" w:type="dxa"/>
          </w:tcPr>
          <w:p w:rsidR="003C0031" w:rsidRPr="00A5110C" w:rsidRDefault="003C0031" w:rsidP="00F524DB">
            <w:pPr>
              <w:jc w:val="center"/>
              <w:rPr>
                <w:b/>
                <w:color w:val="000000"/>
                <w:sz w:val="26"/>
              </w:rPr>
            </w:pPr>
            <w:r w:rsidRPr="00A5110C">
              <w:rPr>
                <w:b/>
                <w:color w:val="000000"/>
                <w:sz w:val="26"/>
              </w:rPr>
              <w:t>TỈNH BẮC GIANG</w:t>
            </w:r>
          </w:p>
          <w:p w:rsidR="003C0031" w:rsidRPr="00A5110C" w:rsidRDefault="003C0031" w:rsidP="001E388A">
            <w:pPr>
              <w:spacing w:before="240"/>
              <w:jc w:val="center"/>
              <w:rPr>
                <w:b/>
                <w:color w:val="000000"/>
              </w:rPr>
            </w:pPr>
            <w:r w:rsidRPr="00A5110C">
              <w:rPr>
                <w:b/>
                <w:color w:val="000000"/>
              </w:rPr>
              <w:t xml:space="preserve">DỰ THẢO </w:t>
            </w:r>
            <w:r w:rsidR="004F7448">
              <w:rPr>
                <w:noProof/>
              </w:rPr>
              <mc:AlternateContent>
                <mc:Choice Requires="wps">
                  <w:drawing>
                    <wp:anchor distT="4294967295" distB="4294967295" distL="114300" distR="114300" simplePos="0" relativeHeight="251658240" behindDoc="0" locked="0" layoutInCell="1" allowOverlap="1">
                      <wp:simplePos x="0" y="0"/>
                      <wp:positionH relativeFrom="column">
                        <wp:posOffset>570865</wp:posOffset>
                      </wp:positionH>
                      <wp:positionV relativeFrom="paragraph">
                        <wp:posOffset>16509</wp:posOffset>
                      </wp:positionV>
                      <wp:extent cx="702945" cy="0"/>
                      <wp:effectExtent l="0" t="0" r="190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9F282D"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95pt,1.3pt" to="10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"/>
                  </w:pict>
                </mc:Fallback>
              </mc:AlternateContent>
            </w:r>
            <w:r w:rsidR="001E388A">
              <w:rPr>
                <w:b/>
                <w:color w:val="000000"/>
              </w:rPr>
              <w:t>4</w:t>
            </w:r>
          </w:p>
        </w:tc>
        <w:tc>
          <w:tcPr>
            <w:tcW w:w="6287" w:type="dxa"/>
          </w:tcPr>
          <w:p w:rsidR="003C0031" w:rsidRPr="00A5110C" w:rsidRDefault="003C0031" w:rsidP="00F524DB">
            <w:pPr>
              <w:jc w:val="center"/>
              <w:rPr>
                <w:b/>
                <w:color w:val="000000"/>
                <w:sz w:val="28"/>
              </w:rPr>
            </w:pPr>
            <w:r w:rsidRPr="00A5110C">
              <w:rPr>
                <w:b/>
                <w:color w:val="000000"/>
                <w:sz w:val="28"/>
              </w:rPr>
              <w:t>Độc lập - Tự do - Hạnh phúc</w:t>
            </w:r>
          </w:p>
          <w:p w:rsidR="003C0031" w:rsidRPr="00A5110C" w:rsidRDefault="004F7448" w:rsidP="00F524DB">
            <w:pPr>
              <w:tabs>
                <w:tab w:val="left" w:pos="420"/>
                <w:tab w:val="center" w:pos="3007"/>
              </w:tabs>
              <w:jc w:val="center"/>
              <w:rPr>
                <w:bCs/>
                <w:color w:val="00000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852805</wp:posOffset>
                      </wp:positionH>
                      <wp:positionV relativeFrom="paragraph">
                        <wp:posOffset>27304</wp:posOffset>
                      </wp:positionV>
                      <wp:extent cx="2127250" cy="0"/>
                      <wp:effectExtent l="0" t="0" r="63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9FB62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5pt,2.15pt" to="234.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"/>
                  </w:pict>
                </mc:Fallback>
              </mc:AlternateContent>
            </w:r>
          </w:p>
        </w:tc>
      </w:tr>
    </w:tbl>
    <w:p w:rsidR="003C0031" w:rsidRPr="00A5110C" w:rsidRDefault="003C0031" w:rsidP="0012423A">
      <w:pPr>
        <w:pStyle w:val="Heading8"/>
        <w:spacing w:before="480"/>
        <w:rPr>
          <w:rFonts w:ascii="Times New Roman" w:hAnsi="Times New Roman"/>
          <w:color w:val="000000"/>
          <w:sz w:val="28"/>
          <w:szCs w:val="28"/>
          <w:lang w:val="en-US"/>
        </w:rPr>
      </w:pPr>
      <w:r w:rsidRPr="00A5110C">
        <w:rPr>
          <w:rFonts w:ascii="Times New Roman" w:hAnsi="Times New Roman"/>
          <w:color w:val="000000"/>
          <w:sz w:val="28"/>
          <w:szCs w:val="28"/>
          <w:lang w:val="en-US"/>
        </w:rPr>
        <w:t>QUY ĐỊNH</w:t>
      </w:r>
    </w:p>
    <w:p w:rsidR="003C0031" w:rsidRPr="00A5110C" w:rsidRDefault="003C0031" w:rsidP="0080034E">
      <w:pPr>
        <w:pStyle w:val="NormalWeb"/>
        <w:shd w:val="clear" w:color="auto" w:fill="FFFFFF"/>
        <w:spacing w:before="120" w:beforeAutospacing="0" w:after="0" w:afterAutospacing="0"/>
        <w:jc w:val="center"/>
        <w:rPr>
          <w:b/>
          <w:bCs/>
          <w:color w:val="000000"/>
          <w:sz w:val="28"/>
          <w:szCs w:val="28"/>
        </w:rPr>
      </w:pPr>
      <w:r w:rsidRPr="00A5110C">
        <w:rPr>
          <w:b/>
          <w:bCs/>
          <w:color w:val="000000"/>
          <w:sz w:val="28"/>
          <w:szCs w:val="28"/>
        </w:rPr>
        <w:t>Một số nội dung về quản lý cây xanh đô thị</w:t>
      </w:r>
      <w:r w:rsidRPr="00A5110C">
        <w:rPr>
          <w:b/>
          <w:color w:val="000000"/>
          <w:sz w:val="28"/>
          <w:szCs w:val="28"/>
        </w:rPr>
        <w:t xml:space="preserve"> trên địa bàn tỉnh Bắc Giang</w:t>
      </w:r>
    </w:p>
    <w:p w:rsidR="00B9172F" w:rsidRDefault="003C0031" w:rsidP="0080034E">
      <w:pPr>
        <w:tabs>
          <w:tab w:val="left" w:pos="1134"/>
        </w:tabs>
        <w:spacing w:before="120"/>
        <w:jc w:val="center"/>
        <w:rPr>
          <w:bCs/>
          <w:i/>
          <w:iCs/>
          <w:color w:val="000000"/>
          <w:spacing w:val="-6"/>
          <w:sz w:val="28"/>
          <w:szCs w:val="28"/>
          <w:lang w:val="vi-VN"/>
        </w:rPr>
      </w:pPr>
      <w:r w:rsidRPr="00A5110C">
        <w:rPr>
          <w:bCs/>
          <w:i/>
          <w:iCs/>
          <w:color w:val="000000"/>
          <w:spacing w:val="-6"/>
          <w:sz w:val="28"/>
          <w:szCs w:val="28"/>
          <w:lang w:val="vi-VN"/>
        </w:rPr>
        <w:t xml:space="preserve"> (</w:t>
      </w:r>
      <w:r w:rsidR="001E388A">
        <w:rPr>
          <w:bCs/>
          <w:i/>
          <w:iCs/>
          <w:color w:val="000000"/>
          <w:spacing w:val="-6"/>
          <w:sz w:val="28"/>
          <w:szCs w:val="28"/>
        </w:rPr>
        <w:t>K</w:t>
      </w:r>
      <w:r w:rsidR="00A55AFF">
        <w:rPr>
          <w:bCs/>
          <w:i/>
          <w:iCs/>
          <w:color w:val="000000"/>
          <w:spacing w:val="-6"/>
          <w:sz w:val="28"/>
          <w:szCs w:val="28"/>
          <w:lang w:val="vi-VN"/>
        </w:rPr>
        <w:t>èm theo Quyết định số</w:t>
      </w:r>
      <w:r w:rsidRPr="00A5110C">
        <w:rPr>
          <w:bCs/>
          <w:i/>
          <w:iCs/>
          <w:color w:val="000000"/>
          <w:spacing w:val="-6"/>
          <w:sz w:val="28"/>
          <w:szCs w:val="28"/>
          <w:lang w:val="vi-VN"/>
        </w:rPr>
        <w:t xml:space="preserve"> </w:t>
      </w:r>
      <w:r w:rsidR="00A55AFF">
        <w:rPr>
          <w:bCs/>
          <w:i/>
          <w:iCs/>
          <w:color w:val="000000"/>
          <w:spacing w:val="-6"/>
          <w:sz w:val="28"/>
          <w:szCs w:val="28"/>
        </w:rPr>
        <w:t>69</w:t>
      </w:r>
      <w:r w:rsidR="00A55AFF">
        <w:rPr>
          <w:bCs/>
          <w:i/>
          <w:iCs/>
          <w:color w:val="000000"/>
          <w:spacing w:val="-6"/>
          <w:sz w:val="28"/>
          <w:szCs w:val="28"/>
          <w:lang w:val="vi-VN"/>
        </w:rPr>
        <w:t>/2021/QĐ-UBND ngày</w:t>
      </w:r>
      <w:bookmarkStart w:id="3" w:name="_GoBack"/>
      <w:bookmarkEnd w:id="3"/>
      <w:r w:rsidR="00B9172F">
        <w:rPr>
          <w:bCs/>
          <w:i/>
          <w:iCs/>
          <w:color w:val="000000"/>
          <w:spacing w:val="-6"/>
          <w:sz w:val="28"/>
          <w:szCs w:val="28"/>
          <w:lang w:val="vi-VN"/>
        </w:rPr>
        <w:t xml:space="preserve"> </w:t>
      </w:r>
      <w:r w:rsidR="00A55AFF">
        <w:rPr>
          <w:bCs/>
          <w:i/>
          <w:iCs/>
          <w:color w:val="000000"/>
          <w:spacing w:val="-6"/>
          <w:sz w:val="28"/>
          <w:szCs w:val="28"/>
        </w:rPr>
        <w:t>08</w:t>
      </w:r>
      <w:r w:rsidR="00B9172F">
        <w:rPr>
          <w:bCs/>
          <w:i/>
          <w:iCs/>
          <w:color w:val="000000"/>
          <w:spacing w:val="-6"/>
          <w:sz w:val="28"/>
          <w:szCs w:val="28"/>
          <w:lang w:val="vi-VN"/>
        </w:rPr>
        <w:t xml:space="preserve"> tháng </w:t>
      </w:r>
      <w:r w:rsidR="00B9172F">
        <w:rPr>
          <w:bCs/>
          <w:i/>
          <w:iCs/>
          <w:color w:val="000000"/>
          <w:spacing w:val="-6"/>
          <w:sz w:val="28"/>
          <w:szCs w:val="28"/>
        </w:rPr>
        <w:t>12</w:t>
      </w:r>
      <w:r w:rsidRPr="00A5110C">
        <w:rPr>
          <w:bCs/>
          <w:i/>
          <w:iCs/>
          <w:color w:val="000000"/>
          <w:spacing w:val="-6"/>
          <w:sz w:val="28"/>
          <w:szCs w:val="28"/>
          <w:lang w:val="vi-VN"/>
        </w:rPr>
        <w:t xml:space="preserve"> năm 2021 của </w:t>
      </w:r>
    </w:p>
    <w:p w:rsidR="003C0031" w:rsidRPr="00A5110C" w:rsidRDefault="003C0031" w:rsidP="00B9172F">
      <w:pPr>
        <w:tabs>
          <w:tab w:val="left" w:pos="1134"/>
        </w:tabs>
        <w:jc w:val="center"/>
        <w:rPr>
          <w:bCs/>
          <w:iCs/>
          <w:color w:val="000000"/>
          <w:spacing w:val="-6"/>
          <w:sz w:val="28"/>
          <w:szCs w:val="28"/>
          <w:lang w:val="vi-VN"/>
        </w:rPr>
      </w:pPr>
      <w:r w:rsidRPr="00A5110C">
        <w:rPr>
          <w:bCs/>
          <w:i/>
          <w:iCs/>
          <w:color w:val="000000"/>
          <w:spacing w:val="-6"/>
          <w:sz w:val="28"/>
          <w:szCs w:val="28"/>
          <w:lang w:val="vi-VN"/>
        </w:rPr>
        <w:t>Ủy ban nhân dân tỉnh Bắc Giang)</w:t>
      </w:r>
    </w:p>
    <w:p w:rsidR="003C0031" w:rsidRPr="00A5110C" w:rsidRDefault="004F7448" w:rsidP="0012423A">
      <w:pPr>
        <w:tabs>
          <w:tab w:val="left" w:pos="1134"/>
        </w:tabs>
        <w:spacing w:before="120" w:line="276" w:lineRule="auto"/>
        <w:rPr>
          <w:bCs/>
          <w:i/>
          <w:iCs/>
          <w:color w:val="000000"/>
          <w:sz w:val="28"/>
          <w:szCs w:val="28"/>
          <w:lang w:val="vi-V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2286000</wp:posOffset>
                </wp:positionH>
                <wp:positionV relativeFrom="paragraph">
                  <wp:posOffset>48259</wp:posOffset>
                </wp:positionV>
                <wp:extent cx="1476375" cy="0"/>
                <wp:effectExtent l="0" t="0" r="9525"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06E7FBB" id="_x0000_t32" coordsize="21600,21600" o:spt="32" o:oned="t" path="m,l21600,21600e" filled="f">
                <v:path arrowok="t" fillok="f" o:connecttype="none"/>
                <o:lock v:ext="edit" shapetype="t"/>
              </v:shapetype>
              <v:shape id="Straight Arrow Connector 4" o:spid="_x0000_s1026" type="#_x0000_t32" style="position:absolute;margin-left:180pt;margin-top:3.8pt;width:11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"/>
            </w:pict>
          </mc:Fallback>
        </mc:AlternateContent>
      </w:r>
    </w:p>
    <w:p w:rsidR="003C0031" w:rsidRPr="00A5110C" w:rsidRDefault="003C0031" w:rsidP="0012423A">
      <w:pPr>
        <w:spacing w:after="120"/>
        <w:jc w:val="center"/>
        <w:rPr>
          <w:color w:val="000000"/>
          <w:sz w:val="28"/>
          <w:szCs w:val="28"/>
        </w:rPr>
      </w:pPr>
      <w:r w:rsidRPr="00A5110C">
        <w:rPr>
          <w:b/>
          <w:bCs/>
          <w:color w:val="000000"/>
          <w:sz w:val="28"/>
          <w:szCs w:val="28"/>
          <w:lang w:val="vi-VN"/>
        </w:rPr>
        <w:t>Chương I</w:t>
      </w:r>
    </w:p>
    <w:p w:rsidR="003C0031" w:rsidRPr="00A5110C" w:rsidRDefault="003C0031" w:rsidP="0012423A">
      <w:pPr>
        <w:spacing w:after="120"/>
        <w:jc w:val="center"/>
        <w:rPr>
          <w:color w:val="000000"/>
          <w:sz w:val="28"/>
          <w:szCs w:val="28"/>
        </w:rPr>
      </w:pPr>
      <w:bookmarkStart w:id="4" w:name="chuong_1_name"/>
      <w:r w:rsidRPr="00A5110C">
        <w:rPr>
          <w:b/>
          <w:bCs/>
          <w:color w:val="000000"/>
          <w:sz w:val="28"/>
          <w:szCs w:val="28"/>
          <w:lang w:val="vi-VN"/>
        </w:rPr>
        <w:t>QUY ĐỊNH CHUNG</w:t>
      </w:r>
      <w:bookmarkEnd w:id="4"/>
    </w:p>
    <w:p w:rsidR="003C0031" w:rsidRPr="00A5110C" w:rsidRDefault="003C0031" w:rsidP="0012423A">
      <w:pPr>
        <w:spacing w:after="120"/>
        <w:ind w:firstLine="709"/>
        <w:jc w:val="both"/>
        <w:rPr>
          <w:b/>
          <w:bCs/>
          <w:color w:val="000000"/>
          <w:sz w:val="28"/>
          <w:szCs w:val="28"/>
        </w:rPr>
      </w:pPr>
      <w:bookmarkStart w:id="5" w:name="dieu_1_1"/>
    </w:p>
    <w:p w:rsidR="003C0031" w:rsidRPr="00A5110C" w:rsidRDefault="003C0031" w:rsidP="00E77150">
      <w:pPr>
        <w:spacing w:after="120"/>
        <w:ind w:firstLine="709"/>
        <w:jc w:val="both"/>
        <w:rPr>
          <w:color w:val="000000"/>
          <w:sz w:val="28"/>
          <w:szCs w:val="28"/>
        </w:rPr>
      </w:pPr>
      <w:r w:rsidRPr="00A5110C">
        <w:rPr>
          <w:b/>
          <w:bCs/>
          <w:color w:val="000000"/>
          <w:sz w:val="28"/>
          <w:szCs w:val="28"/>
        </w:rPr>
        <w:t>Điều 1. Phạm vi điều chỉnh và đối tượng áp dụng</w:t>
      </w:r>
      <w:bookmarkEnd w:id="5"/>
      <w:r w:rsidRPr="00A5110C">
        <w:rPr>
          <w:b/>
          <w:bCs/>
          <w:color w:val="000000"/>
          <w:sz w:val="28"/>
          <w:szCs w:val="28"/>
        </w:rPr>
        <w:t xml:space="preserve"> </w:t>
      </w:r>
    </w:p>
    <w:p w:rsidR="00AE70BC" w:rsidRPr="00E1276B" w:rsidRDefault="003C0031" w:rsidP="00E77150">
      <w:pPr>
        <w:spacing w:after="120"/>
        <w:ind w:firstLine="709"/>
        <w:jc w:val="both"/>
        <w:rPr>
          <w:sz w:val="28"/>
          <w:szCs w:val="28"/>
        </w:rPr>
      </w:pPr>
      <w:r w:rsidRPr="00E1276B">
        <w:rPr>
          <w:sz w:val="28"/>
          <w:szCs w:val="28"/>
        </w:rPr>
        <w:t xml:space="preserve">1. </w:t>
      </w:r>
      <w:r w:rsidR="001E388A" w:rsidRPr="00E1276B">
        <w:rPr>
          <w:sz w:val="28"/>
          <w:szCs w:val="28"/>
        </w:rPr>
        <w:t>Phạm vi điều chỉnh:</w:t>
      </w:r>
    </w:p>
    <w:p w:rsidR="003C0031" w:rsidRPr="00A5110C" w:rsidRDefault="003C0031" w:rsidP="00E77150">
      <w:pPr>
        <w:spacing w:after="120"/>
        <w:ind w:firstLine="709"/>
        <w:jc w:val="both"/>
        <w:rPr>
          <w:color w:val="000000"/>
          <w:sz w:val="28"/>
          <w:szCs w:val="28"/>
        </w:rPr>
      </w:pPr>
      <w:r w:rsidRPr="00A5110C">
        <w:rPr>
          <w:color w:val="000000"/>
          <w:sz w:val="28"/>
          <w:szCs w:val="28"/>
        </w:rPr>
        <w:t>Quy định này quy định về công tác quản lý cây xanh đô thị trên địa bàn tỉnh Bắc Giang, bao gồm: Nguyên tắc quản lý, phân cấp quản lý; quy hoạch, trồng, chăm sóc, bảo vệ và chặt hạ, dịch chuyển cây xanh đô thị</w:t>
      </w:r>
      <w:r w:rsidR="00D94E98">
        <w:rPr>
          <w:color w:val="000000"/>
          <w:sz w:val="28"/>
          <w:szCs w:val="28"/>
        </w:rPr>
        <w:t>; xã hội</w:t>
      </w:r>
      <w:r w:rsidR="00540AA7">
        <w:rPr>
          <w:color w:val="000000"/>
          <w:sz w:val="28"/>
          <w:szCs w:val="28"/>
        </w:rPr>
        <w:t xml:space="preserve"> hóa công tác phát triển cây xanh</w:t>
      </w:r>
      <w:r w:rsidRPr="00A5110C">
        <w:rPr>
          <w:color w:val="000000"/>
          <w:sz w:val="28"/>
          <w:szCs w:val="28"/>
        </w:rPr>
        <w:t>; trách nhiệm quản lý cây xanh của các cơ quan, tổ chức, cá nhân</w:t>
      </w:r>
      <w:r w:rsidR="00B86D10">
        <w:rPr>
          <w:color w:val="000000"/>
          <w:sz w:val="28"/>
          <w:szCs w:val="28"/>
        </w:rPr>
        <w:t>, hộ gia đình</w:t>
      </w:r>
      <w:r w:rsidRPr="00A5110C">
        <w:rPr>
          <w:color w:val="000000"/>
          <w:sz w:val="28"/>
          <w:szCs w:val="28"/>
        </w:rPr>
        <w:t xml:space="preserve">. Các nội dung khác không nêu tại Quy định này thực hiện theo quy định của Nghị định số 64/2010/NĐ-CP ngày 11/6/2010 của Chính phủ về quản lý cây xanh đô thị (sau đây viết tắt là Nghị định số 64/2010/NĐ-CP) và các quy định pháp luật hiện hành khác có liên quan. </w:t>
      </w:r>
    </w:p>
    <w:p w:rsidR="00AE70BC" w:rsidRPr="00E1276B" w:rsidRDefault="003C0031" w:rsidP="00E77150">
      <w:pPr>
        <w:spacing w:after="120"/>
        <w:ind w:firstLine="709"/>
        <w:jc w:val="both"/>
        <w:rPr>
          <w:sz w:val="28"/>
          <w:szCs w:val="28"/>
        </w:rPr>
      </w:pPr>
      <w:r w:rsidRPr="00E1276B">
        <w:rPr>
          <w:sz w:val="28"/>
          <w:szCs w:val="28"/>
        </w:rPr>
        <w:t xml:space="preserve">2. </w:t>
      </w:r>
      <w:r w:rsidR="001E388A" w:rsidRPr="00E1276B">
        <w:rPr>
          <w:sz w:val="28"/>
          <w:szCs w:val="28"/>
        </w:rPr>
        <w:t>Đối tượng áp dụng:</w:t>
      </w:r>
    </w:p>
    <w:p w:rsidR="003C0031" w:rsidRPr="00A5110C" w:rsidRDefault="003C0031" w:rsidP="00E77150">
      <w:pPr>
        <w:spacing w:after="120"/>
        <w:ind w:firstLine="709"/>
        <w:jc w:val="both"/>
        <w:rPr>
          <w:color w:val="000000"/>
          <w:sz w:val="28"/>
          <w:szCs w:val="28"/>
        </w:rPr>
      </w:pPr>
      <w:r w:rsidRPr="00A5110C">
        <w:rPr>
          <w:color w:val="000000"/>
          <w:sz w:val="28"/>
          <w:szCs w:val="28"/>
        </w:rPr>
        <w:t>Quy định này áp dụng đối với các</w:t>
      </w:r>
      <w:r>
        <w:rPr>
          <w:color w:val="000000"/>
          <w:sz w:val="28"/>
          <w:szCs w:val="28"/>
        </w:rPr>
        <w:t xml:space="preserve"> cơ quan,</w:t>
      </w:r>
      <w:r w:rsidRPr="00A5110C">
        <w:rPr>
          <w:color w:val="000000"/>
          <w:sz w:val="28"/>
          <w:szCs w:val="28"/>
        </w:rPr>
        <w:t xml:space="preserve"> </w:t>
      </w:r>
      <w:r w:rsidRPr="00775221">
        <w:rPr>
          <w:color w:val="000000"/>
          <w:sz w:val="28"/>
          <w:szCs w:val="28"/>
          <w:lang w:val="nl-NL"/>
        </w:rPr>
        <w:t>tổ chức, cá nhân</w:t>
      </w:r>
      <w:r w:rsidR="00626103">
        <w:rPr>
          <w:color w:val="000000"/>
          <w:sz w:val="28"/>
          <w:szCs w:val="28"/>
          <w:lang w:val="nl-NL"/>
        </w:rPr>
        <w:t>, hộ gia đình</w:t>
      </w:r>
      <w:r w:rsidRPr="00A5110C">
        <w:rPr>
          <w:color w:val="000000"/>
          <w:sz w:val="28"/>
          <w:szCs w:val="28"/>
        </w:rPr>
        <w:t xml:space="preserve"> có liên quan đến hoạt động quản lý cây xanh đô thị trên địa bàn tỉnh Bắc Giang.</w:t>
      </w:r>
    </w:p>
    <w:p w:rsidR="003C0031" w:rsidRPr="00A5110C" w:rsidRDefault="003C0031" w:rsidP="00E77150">
      <w:pPr>
        <w:spacing w:after="120"/>
        <w:ind w:firstLine="709"/>
        <w:jc w:val="both"/>
        <w:rPr>
          <w:b/>
          <w:bCs/>
          <w:color w:val="000000"/>
          <w:sz w:val="28"/>
          <w:szCs w:val="28"/>
        </w:rPr>
      </w:pPr>
      <w:bookmarkStart w:id="6" w:name="dieu_2_1"/>
      <w:r w:rsidRPr="00A5110C">
        <w:rPr>
          <w:b/>
          <w:bCs/>
          <w:color w:val="000000"/>
          <w:sz w:val="28"/>
          <w:szCs w:val="28"/>
        </w:rPr>
        <w:t>Điều 2. Nguyên tắc quản lý cây xanh đô thị</w:t>
      </w:r>
    </w:p>
    <w:p w:rsidR="003C0031" w:rsidRPr="00A5110C" w:rsidRDefault="003C0031" w:rsidP="00E77150">
      <w:pPr>
        <w:spacing w:after="120"/>
        <w:ind w:firstLine="709"/>
        <w:jc w:val="both"/>
        <w:rPr>
          <w:color w:val="000000"/>
          <w:sz w:val="28"/>
          <w:szCs w:val="28"/>
        </w:rPr>
      </w:pPr>
      <w:r w:rsidRPr="00A5110C">
        <w:rPr>
          <w:color w:val="000000"/>
          <w:sz w:val="28"/>
          <w:szCs w:val="28"/>
        </w:rPr>
        <w:t>1. Tất cả các loại cây xanh đô thị phải được xác định chủ sở hữu, do tổ chức, cá nhân quản lý hoặc được giao quản lý.</w:t>
      </w:r>
    </w:p>
    <w:p w:rsidR="003C0031" w:rsidRPr="00A5110C" w:rsidRDefault="003C0031" w:rsidP="00E77150">
      <w:pPr>
        <w:spacing w:after="120"/>
        <w:ind w:firstLine="709"/>
        <w:jc w:val="both"/>
        <w:rPr>
          <w:color w:val="000000"/>
          <w:sz w:val="28"/>
          <w:szCs w:val="28"/>
        </w:rPr>
      </w:pPr>
      <w:r w:rsidRPr="00A5110C">
        <w:rPr>
          <w:color w:val="000000"/>
          <w:sz w:val="28"/>
          <w:szCs w:val="28"/>
        </w:rPr>
        <w:t>2. Nhà nước có trách nhiệm quản lý đầu tư, phát triển cây xanh đô thị nhằm phục vụ lợi ích cộng đồng và khuyến khích, tạo điều kiện thuận lợi để các tổ chức, cá nhân tham gia quy hoạch, trồng, chăm sóc và bảo vệ cây xanh đô thị.</w:t>
      </w:r>
    </w:p>
    <w:p w:rsidR="003C0031" w:rsidRPr="00A5110C" w:rsidRDefault="003C0031" w:rsidP="00E77150">
      <w:pPr>
        <w:spacing w:after="120"/>
        <w:ind w:firstLine="709"/>
        <w:jc w:val="both"/>
        <w:rPr>
          <w:color w:val="000000"/>
          <w:sz w:val="28"/>
          <w:szCs w:val="28"/>
        </w:rPr>
      </w:pPr>
      <w:r w:rsidRPr="00A5110C">
        <w:rPr>
          <w:color w:val="000000"/>
          <w:sz w:val="28"/>
          <w:szCs w:val="28"/>
        </w:rPr>
        <w:t xml:space="preserve">3. Việc quản lý, phát triển cây xanh đô thị phải tuân thủ quy hoạch đô thị, </w:t>
      </w:r>
      <w:r w:rsidR="00666C51">
        <w:rPr>
          <w:color w:val="000000"/>
          <w:sz w:val="28"/>
          <w:szCs w:val="28"/>
        </w:rPr>
        <w:t xml:space="preserve">kế hoạch phát triển cây xanh đô thị, </w:t>
      </w:r>
      <w:r w:rsidRPr="00A5110C">
        <w:rPr>
          <w:color w:val="000000"/>
          <w:sz w:val="28"/>
          <w:szCs w:val="28"/>
        </w:rPr>
        <w:t>quy chuẩn kỹ thuật, đồng thời góp phần tạo cảnh quan, bảo vệ môi trường và đa dạng sinh học.</w:t>
      </w:r>
    </w:p>
    <w:p w:rsidR="003C0031" w:rsidRPr="00A5110C" w:rsidRDefault="003C0031" w:rsidP="00E77150">
      <w:pPr>
        <w:spacing w:after="120"/>
        <w:ind w:firstLine="709"/>
        <w:jc w:val="both"/>
        <w:rPr>
          <w:color w:val="000000"/>
          <w:sz w:val="28"/>
          <w:szCs w:val="28"/>
        </w:rPr>
      </w:pPr>
      <w:r w:rsidRPr="00A5110C">
        <w:rPr>
          <w:color w:val="000000"/>
          <w:sz w:val="28"/>
          <w:szCs w:val="28"/>
        </w:rPr>
        <w:lastRenderedPageBreak/>
        <w:t>4. Khi triển khai xây dựng khu đô thị, khu dân cư, khu nhà ở, chủ đầu tư phải đảm bảo chỉ tiêu đất cây xanh, trồng đúng chủng loại và tiêu chuẩn cây trồng theo quy hoạch chi tiết đã được phê duyệt, đồng thời phải có trách nhiệm chăm sóc và bảo vệ cây xanh đến khi bàn giao cho cơ quan quản lý theo thẩm quyền.</w:t>
      </w:r>
    </w:p>
    <w:p w:rsidR="003C0031" w:rsidRPr="00A5110C" w:rsidRDefault="003C0031" w:rsidP="00E77150">
      <w:pPr>
        <w:spacing w:after="120"/>
        <w:ind w:firstLine="709"/>
        <w:jc w:val="both"/>
        <w:rPr>
          <w:color w:val="000000"/>
          <w:sz w:val="28"/>
          <w:szCs w:val="28"/>
        </w:rPr>
      </w:pPr>
      <w:r w:rsidRPr="00A5110C">
        <w:rPr>
          <w:color w:val="000000"/>
          <w:sz w:val="28"/>
          <w:szCs w:val="28"/>
        </w:rPr>
        <w:t>5. Khi xây dựng mới đường đô thị phải trồng cây xanh đồng bộ với việc xây dựng các công trình hạ tầng kỹ thuật. Cây xanh được trồng đúng chủng loại và tiêu chuẩn cây trồng theo thiết kế đã được phê duyệt.</w:t>
      </w:r>
    </w:p>
    <w:p w:rsidR="003C0031" w:rsidRPr="00A5110C" w:rsidRDefault="003C0031" w:rsidP="00E77150">
      <w:pPr>
        <w:spacing w:after="120"/>
        <w:ind w:firstLine="709"/>
        <w:jc w:val="both"/>
        <w:rPr>
          <w:color w:val="000000"/>
          <w:sz w:val="28"/>
          <w:szCs w:val="28"/>
        </w:rPr>
      </w:pPr>
      <w:r w:rsidRPr="00A5110C">
        <w:rPr>
          <w:color w:val="000000"/>
          <w:sz w:val="28"/>
          <w:szCs w:val="28"/>
        </w:rPr>
        <w:t>6. Khi cải tạo, nâng cấp các công trình hạ tầng kỹ thuật, chủ đầu tư phải lựa chọn phương án tối ưu nhằm hạn chế việc chặt hạ, dịch chuyển cây xanh hiện hữu trên vỉa hè, dải phân cách và các khu vực công cộng khác của đô thị. Chủ đầu tư phải thông báo cho cơ quan quản lý cây xanh trên địa bàn biết để kiểm tra, giám sát thực hiện đối với công trình có liên quan đến việc bảo vệ, chặt hạ, dịch chuyển, trồng mới cây xanh.</w:t>
      </w:r>
    </w:p>
    <w:p w:rsidR="003C0031" w:rsidRPr="00A5110C" w:rsidRDefault="003C0031" w:rsidP="00E77150">
      <w:pPr>
        <w:spacing w:after="120"/>
        <w:ind w:firstLine="709"/>
        <w:jc w:val="both"/>
        <w:rPr>
          <w:rFonts w:ascii="Times New Roman Bold" w:hAnsi="Times New Roman Bold"/>
          <w:b/>
          <w:bCs/>
          <w:color w:val="000000"/>
          <w:sz w:val="28"/>
          <w:szCs w:val="28"/>
        </w:rPr>
      </w:pPr>
      <w:r w:rsidRPr="00A5110C">
        <w:rPr>
          <w:rFonts w:ascii="Times New Roman Bold" w:hAnsi="Times New Roman Bold"/>
          <w:b/>
          <w:bCs/>
          <w:color w:val="000000"/>
          <w:sz w:val="28"/>
          <w:szCs w:val="28"/>
        </w:rPr>
        <w:t>Điều 3. Danh mục cây khuyến khích trồng, cây hạn chế trồng và cây cấm trồng</w:t>
      </w:r>
    </w:p>
    <w:p w:rsidR="003C0031" w:rsidRPr="00C40B5C" w:rsidRDefault="003C0031" w:rsidP="00E77150">
      <w:pPr>
        <w:spacing w:after="120"/>
        <w:ind w:firstLine="709"/>
        <w:jc w:val="both"/>
        <w:rPr>
          <w:color w:val="000000"/>
          <w:sz w:val="36"/>
          <w:szCs w:val="36"/>
        </w:rPr>
      </w:pPr>
      <w:r w:rsidRPr="00A5110C">
        <w:rPr>
          <w:color w:val="000000"/>
          <w:sz w:val="28"/>
          <w:szCs w:val="36"/>
        </w:rPr>
        <w:t xml:space="preserve">1. Cây xanh khuyến khích sử dụng công cộng trong đô thị là các loại cây ít sâu bệnh, phù hợp điều kiện thời tiết, thổ nhưỡng của địa phương; ít rụng lá trơ cành; không có quả gây hấp dẫn côn trùng; không có gai sắc nhọn, hoa quả gây mùi khó chịu; cây trồng trên vỉa hè không có rễ nổi, thân cây thẳng, tán cân đối, tạo được bóng mát, cảnh quan đô thị. Danh mục cây khuyến khích </w:t>
      </w:r>
      <w:r w:rsidR="006430DE">
        <w:rPr>
          <w:color w:val="000000"/>
          <w:sz w:val="28"/>
          <w:szCs w:val="36"/>
        </w:rPr>
        <w:t>trồng</w:t>
      </w:r>
      <w:r w:rsidRPr="00A5110C">
        <w:rPr>
          <w:color w:val="000000"/>
          <w:sz w:val="28"/>
          <w:szCs w:val="36"/>
        </w:rPr>
        <w:t xml:space="preserve"> trong đô thị </w:t>
      </w:r>
      <w:r w:rsidR="006430DE">
        <w:rPr>
          <w:color w:val="000000"/>
          <w:sz w:val="28"/>
          <w:szCs w:val="36"/>
        </w:rPr>
        <w:t xml:space="preserve">trên địa bàn tỉnh Bắc Giang </w:t>
      </w:r>
      <w:r w:rsidRPr="00A5110C">
        <w:rPr>
          <w:color w:val="000000"/>
          <w:sz w:val="28"/>
          <w:szCs w:val="36"/>
        </w:rPr>
        <w:t xml:space="preserve">theo Phụ lục I </w:t>
      </w:r>
      <w:r w:rsidR="00DB2EFD" w:rsidRPr="00C40B5C">
        <w:rPr>
          <w:color w:val="000000"/>
          <w:sz w:val="28"/>
          <w:szCs w:val="36"/>
        </w:rPr>
        <w:t>kèm theo</w:t>
      </w:r>
      <w:r w:rsidRPr="00C40B5C">
        <w:rPr>
          <w:color w:val="000000"/>
          <w:sz w:val="28"/>
          <w:szCs w:val="36"/>
        </w:rPr>
        <w:t xml:space="preserve"> Quyết định này.</w:t>
      </w:r>
    </w:p>
    <w:p w:rsidR="003C0031" w:rsidRPr="00C40B5C" w:rsidRDefault="003C0031" w:rsidP="00E77150">
      <w:pPr>
        <w:spacing w:after="120"/>
        <w:ind w:firstLine="709"/>
        <w:jc w:val="both"/>
        <w:rPr>
          <w:color w:val="000000"/>
          <w:sz w:val="36"/>
          <w:szCs w:val="36"/>
        </w:rPr>
      </w:pPr>
      <w:r w:rsidRPr="00C40B5C">
        <w:rPr>
          <w:color w:val="000000"/>
          <w:sz w:val="28"/>
          <w:szCs w:val="36"/>
        </w:rPr>
        <w:t>2. Cây xanh sử dụng hạn chế trong đô thị là các loại cây mà trong một số trường hợp cụ thể có khả năng gây khó chịu, ảnh hưởng tới sức khỏe cho con người (cây ăn quả, cây tạo ra mùi khó chịu) hoặc gây ảnh hưởng không tốt đến các công trình hạ tầng kỹ thuật và vệ sinh môi trường, cảnh quan trong đô thị; là cây có thể được trồng trong khuôn viên các trụ sở, trường học, bệnh viện, nghĩa trang, các công trình tín ngưỡng, biệt thự, nhà ở và các công trình công cộng khác do các tổ chức, cá nhân q</w:t>
      </w:r>
      <w:r w:rsidR="00FE7182">
        <w:rPr>
          <w:color w:val="000000"/>
          <w:sz w:val="28"/>
          <w:szCs w:val="36"/>
        </w:rPr>
        <w:t>uản lý và sử dụng. Danh mục cây</w:t>
      </w:r>
      <w:r w:rsidRPr="00C40B5C">
        <w:rPr>
          <w:color w:val="000000"/>
          <w:sz w:val="28"/>
          <w:szCs w:val="36"/>
        </w:rPr>
        <w:t xml:space="preserve"> hạn chế</w:t>
      </w:r>
      <w:r w:rsidR="00FE7182">
        <w:rPr>
          <w:color w:val="000000"/>
          <w:sz w:val="28"/>
          <w:szCs w:val="36"/>
        </w:rPr>
        <w:t xml:space="preserve"> trồng</w:t>
      </w:r>
      <w:r w:rsidRPr="00C40B5C">
        <w:rPr>
          <w:color w:val="000000"/>
          <w:sz w:val="28"/>
          <w:szCs w:val="36"/>
        </w:rPr>
        <w:t xml:space="preserve"> trong đô thị</w:t>
      </w:r>
      <w:r w:rsidR="00FE7182">
        <w:rPr>
          <w:color w:val="000000"/>
          <w:sz w:val="28"/>
          <w:szCs w:val="36"/>
        </w:rPr>
        <w:t xml:space="preserve"> trên địa bàn tỉnh Bắc Giang</w:t>
      </w:r>
      <w:r w:rsidRPr="00C40B5C">
        <w:rPr>
          <w:color w:val="000000"/>
          <w:sz w:val="28"/>
          <w:szCs w:val="36"/>
        </w:rPr>
        <w:t xml:space="preserve"> theo Phụ lục II </w:t>
      </w:r>
      <w:r w:rsidR="003C6B6B" w:rsidRPr="00C40B5C">
        <w:rPr>
          <w:color w:val="000000"/>
          <w:sz w:val="28"/>
          <w:szCs w:val="36"/>
        </w:rPr>
        <w:t>kèm theo</w:t>
      </w:r>
      <w:r w:rsidRPr="00C40B5C">
        <w:rPr>
          <w:color w:val="000000"/>
          <w:sz w:val="28"/>
          <w:szCs w:val="36"/>
        </w:rPr>
        <w:t xml:space="preserve"> Quyết định này.</w:t>
      </w:r>
    </w:p>
    <w:p w:rsidR="003C0031" w:rsidRPr="00C40B5C" w:rsidRDefault="003C0031" w:rsidP="00E77150">
      <w:pPr>
        <w:spacing w:after="120"/>
        <w:ind w:firstLine="709"/>
        <w:jc w:val="both"/>
        <w:rPr>
          <w:color w:val="000000"/>
          <w:sz w:val="36"/>
          <w:szCs w:val="36"/>
        </w:rPr>
      </w:pPr>
      <w:r w:rsidRPr="00C40B5C">
        <w:rPr>
          <w:color w:val="000000"/>
          <w:sz w:val="28"/>
          <w:szCs w:val="36"/>
        </w:rPr>
        <w:t xml:space="preserve">3. Cây xanh cấm trồng trong đô thị là các loài cây có khả năng gây nguy hại con người (cây có độc tố, có gai sắc nhọn hoặc có hoa quả, hạt có lông phát tán làm ảnh hưởng đến sức khỏe và an toàn con người), gây ảnh hưởng lớn đến các công trình hạ tầng kỹ thuật và vệ sinh môi trường, cảnh quan trong đô thị. Danh mục cây  cấm trồng trong đô thị </w:t>
      </w:r>
      <w:r w:rsidR="00477218">
        <w:rPr>
          <w:color w:val="000000"/>
          <w:sz w:val="28"/>
          <w:szCs w:val="36"/>
        </w:rPr>
        <w:t xml:space="preserve">trên địa bàn tỉnh Bắc Giang </w:t>
      </w:r>
      <w:r w:rsidRPr="00C40B5C">
        <w:rPr>
          <w:color w:val="000000"/>
          <w:sz w:val="28"/>
          <w:szCs w:val="36"/>
        </w:rPr>
        <w:t xml:space="preserve">theo Phụ lục III </w:t>
      </w:r>
      <w:r w:rsidR="00E81AE8" w:rsidRPr="00C40B5C">
        <w:rPr>
          <w:color w:val="000000"/>
          <w:sz w:val="28"/>
          <w:szCs w:val="36"/>
        </w:rPr>
        <w:t>kèm theo</w:t>
      </w:r>
      <w:r w:rsidRPr="00C40B5C">
        <w:rPr>
          <w:color w:val="000000"/>
          <w:sz w:val="28"/>
          <w:szCs w:val="36"/>
        </w:rPr>
        <w:t xml:space="preserve"> Quyết định này.</w:t>
      </w:r>
    </w:p>
    <w:p w:rsidR="003C0031" w:rsidRPr="00A5110C" w:rsidRDefault="003C0031" w:rsidP="00E77150">
      <w:pPr>
        <w:spacing w:after="120"/>
        <w:ind w:firstLine="709"/>
        <w:jc w:val="both"/>
        <w:rPr>
          <w:color w:val="000000"/>
          <w:sz w:val="28"/>
          <w:szCs w:val="36"/>
        </w:rPr>
      </w:pPr>
      <w:r w:rsidRPr="00A5110C">
        <w:rPr>
          <w:color w:val="000000"/>
          <w:sz w:val="28"/>
          <w:szCs w:val="36"/>
        </w:rPr>
        <w:t xml:space="preserve">4. Đối với cây xanh nằm ngoài danh mục khuyến khích sử dụng công cộng hoặc du nhập từ nước ngoài cần tham khảo nguồn gốc, xuất xứ và xin </w:t>
      </w:r>
      <w:r w:rsidRPr="00A5110C">
        <w:rPr>
          <w:color w:val="000000"/>
          <w:sz w:val="28"/>
          <w:szCs w:val="36"/>
          <w:lang w:val="vi-VN"/>
        </w:rPr>
        <w:t>ý</w:t>
      </w:r>
      <w:r w:rsidRPr="00A5110C">
        <w:rPr>
          <w:color w:val="000000"/>
          <w:sz w:val="28"/>
          <w:szCs w:val="36"/>
        </w:rPr>
        <w:t xml:space="preserve"> kiến cơ quan chuyên môn, cơ quan quản l</w:t>
      </w:r>
      <w:r w:rsidRPr="00A5110C">
        <w:rPr>
          <w:color w:val="000000"/>
          <w:sz w:val="28"/>
          <w:szCs w:val="36"/>
          <w:lang w:val="vi-VN"/>
        </w:rPr>
        <w:t>ý</w:t>
      </w:r>
      <w:r w:rsidRPr="00A5110C">
        <w:rPr>
          <w:color w:val="000000"/>
          <w:sz w:val="28"/>
          <w:szCs w:val="36"/>
        </w:rPr>
        <w:t xml:space="preserve"> trước khi trồng để đảm bảo không gây ảnh hưởng đến hệ thống hạ tầng kỹ thuật và không gian công cộng đô thị.</w:t>
      </w:r>
    </w:p>
    <w:p w:rsidR="003C0031" w:rsidRPr="00A5110C" w:rsidRDefault="003C0031" w:rsidP="00E77150">
      <w:pPr>
        <w:spacing w:after="120"/>
        <w:ind w:firstLine="709"/>
        <w:jc w:val="both"/>
        <w:rPr>
          <w:color w:val="000000"/>
          <w:sz w:val="36"/>
          <w:szCs w:val="36"/>
        </w:rPr>
      </w:pPr>
      <w:r w:rsidRPr="00A5110C">
        <w:rPr>
          <w:color w:val="000000"/>
          <w:sz w:val="28"/>
          <w:szCs w:val="36"/>
        </w:rPr>
        <w:lastRenderedPageBreak/>
        <w:t xml:space="preserve">5. Danh mục cây xanh khuyến khích trồng, danh mục cây xanh hạn chế trồng và danh mục cây xanh cấm trồng trong đô thị quy định tại </w:t>
      </w:r>
      <w:r w:rsidR="00EE7E5C">
        <w:rPr>
          <w:color w:val="000000"/>
          <w:sz w:val="28"/>
          <w:szCs w:val="36"/>
        </w:rPr>
        <w:t>k</w:t>
      </w:r>
      <w:r w:rsidRPr="00A5110C">
        <w:rPr>
          <w:color w:val="000000"/>
          <w:sz w:val="28"/>
          <w:szCs w:val="36"/>
        </w:rPr>
        <w:t xml:space="preserve">hoản 1, 2, 3 của Điều này là cơ sở để các cơ quan, đơn vị, địa phương tổ chức thực hiện việc lập, thẩm định, phê duyệt </w:t>
      </w:r>
      <w:r w:rsidR="00970777">
        <w:rPr>
          <w:color w:val="000000"/>
          <w:sz w:val="28"/>
          <w:szCs w:val="36"/>
        </w:rPr>
        <w:t>q</w:t>
      </w:r>
      <w:r w:rsidRPr="00A5110C">
        <w:rPr>
          <w:color w:val="000000"/>
          <w:sz w:val="28"/>
          <w:szCs w:val="36"/>
        </w:rPr>
        <w:t>uy hoạch chi tiết, hồ sơ thiết kế trồng mới cây xanh đô thị hoặc hồ sơ thiết kế dự án hạ tầng kỹ thuật khu đô thị, khu dân cư trong đô thị, thay thế cây xanh đô thị cũng như thực hiện việc xã hội hóa phát triển cây xanh đô thị trên địa bàn tỉnh.</w:t>
      </w:r>
    </w:p>
    <w:p w:rsidR="003C0031" w:rsidRPr="00A5110C" w:rsidRDefault="003C0031" w:rsidP="00E77150">
      <w:pPr>
        <w:spacing w:after="120"/>
        <w:ind w:firstLine="709"/>
        <w:jc w:val="both"/>
        <w:rPr>
          <w:color w:val="000000"/>
          <w:sz w:val="36"/>
          <w:szCs w:val="36"/>
        </w:rPr>
      </w:pPr>
      <w:r w:rsidRPr="00A5110C">
        <w:rPr>
          <w:color w:val="000000"/>
          <w:sz w:val="28"/>
          <w:szCs w:val="36"/>
        </w:rPr>
        <w:t xml:space="preserve">6. Đối với cây xanh hiện hữu thuộc danh mục </w:t>
      </w:r>
      <w:r w:rsidR="006163E2">
        <w:rPr>
          <w:color w:val="000000"/>
          <w:sz w:val="28"/>
          <w:szCs w:val="36"/>
        </w:rPr>
        <w:t>cây cấm trồng trong đô thị (</w:t>
      </w:r>
      <w:r w:rsidRPr="00A5110C">
        <w:rPr>
          <w:color w:val="000000"/>
          <w:sz w:val="28"/>
          <w:szCs w:val="36"/>
        </w:rPr>
        <w:t>Phụ lục III</w:t>
      </w:r>
      <w:r w:rsidR="00411811">
        <w:rPr>
          <w:color w:val="000000"/>
          <w:sz w:val="28"/>
          <w:szCs w:val="36"/>
        </w:rPr>
        <w:t xml:space="preserve"> kèm theo Quyết định này</w:t>
      </w:r>
      <w:r w:rsidRPr="00A5110C">
        <w:rPr>
          <w:color w:val="000000"/>
          <w:sz w:val="28"/>
          <w:szCs w:val="36"/>
        </w:rPr>
        <w:t xml:space="preserve">) hoặc không còn phù hợp với tính chất, vị trí, đặc điểm cây trồng trong đô thị theo </w:t>
      </w:r>
      <w:r w:rsidR="006163E2">
        <w:rPr>
          <w:color w:val="000000"/>
          <w:sz w:val="28"/>
          <w:szCs w:val="36"/>
        </w:rPr>
        <w:t>danh mục cây hạn chế trồng (</w:t>
      </w:r>
      <w:r w:rsidRPr="00A5110C">
        <w:rPr>
          <w:color w:val="000000"/>
          <w:sz w:val="28"/>
          <w:szCs w:val="36"/>
        </w:rPr>
        <w:t>Phụ lục II</w:t>
      </w:r>
      <w:r w:rsidR="00411811">
        <w:rPr>
          <w:color w:val="000000"/>
          <w:sz w:val="28"/>
          <w:szCs w:val="36"/>
        </w:rPr>
        <w:t xml:space="preserve"> kèm theo Quyết định này</w:t>
      </w:r>
      <w:r w:rsidRPr="00A5110C">
        <w:rPr>
          <w:color w:val="000000"/>
          <w:sz w:val="28"/>
          <w:szCs w:val="36"/>
        </w:rPr>
        <w:t>) thì cơ quan đơn vị quản lý cần có trách nhiệm lập kế hoạch từng bước loại bỏ, trồng thay thế để đảm bảo an toàn và cảnh quan cho đô thị.</w:t>
      </w:r>
    </w:p>
    <w:p w:rsidR="003C0031" w:rsidRPr="00A5110C" w:rsidRDefault="003C0031" w:rsidP="00E77150">
      <w:pPr>
        <w:spacing w:after="120"/>
        <w:ind w:firstLine="709"/>
        <w:jc w:val="both"/>
        <w:rPr>
          <w:color w:val="000000"/>
          <w:sz w:val="28"/>
          <w:szCs w:val="28"/>
        </w:rPr>
      </w:pPr>
      <w:r w:rsidRPr="00A5110C">
        <w:rPr>
          <w:b/>
          <w:bCs/>
          <w:color w:val="000000"/>
          <w:sz w:val="28"/>
          <w:szCs w:val="28"/>
        </w:rPr>
        <w:t>Điều 4. Phân cấp quản lý cây xanh đô thị</w:t>
      </w:r>
      <w:bookmarkEnd w:id="6"/>
    </w:p>
    <w:p w:rsidR="003C0031" w:rsidRPr="00A5110C" w:rsidRDefault="0027683E" w:rsidP="00E77150">
      <w:pPr>
        <w:spacing w:after="120"/>
        <w:ind w:firstLine="709"/>
        <w:jc w:val="both"/>
        <w:rPr>
          <w:color w:val="000000"/>
          <w:sz w:val="28"/>
          <w:szCs w:val="36"/>
        </w:rPr>
      </w:pPr>
      <w:r>
        <w:rPr>
          <w:color w:val="000000"/>
          <w:sz w:val="28"/>
          <w:szCs w:val="36"/>
        </w:rPr>
        <w:t xml:space="preserve">1. </w:t>
      </w:r>
      <w:r w:rsidR="003C0031" w:rsidRPr="00A5110C">
        <w:rPr>
          <w:color w:val="000000"/>
          <w:sz w:val="28"/>
          <w:szCs w:val="36"/>
        </w:rPr>
        <w:t>Ủy ban nhân dân</w:t>
      </w:r>
      <w:r w:rsidR="003C0031" w:rsidRPr="00A5110C">
        <w:rPr>
          <w:color w:val="000000"/>
          <w:sz w:val="28"/>
          <w:szCs w:val="28"/>
        </w:rPr>
        <w:t xml:space="preserve"> huyện, thành phố </w:t>
      </w:r>
      <w:r w:rsidR="003C0031" w:rsidRPr="00A5110C">
        <w:rPr>
          <w:color w:val="000000"/>
          <w:sz w:val="28"/>
          <w:szCs w:val="36"/>
        </w:rPr>
        <w:t>(sau đây gọi là UBND cấp huyện) tổ chức quản lý</w:t>
      </w:r>
      <w:r w:rsidR="00D0710C">
        <w:rPr>
          <w:color w:val="000000"/>
          <w:sz w:val="28"/>
          <w:szCs w:val="36"/>
        </w:rPr>
        <w:t xml:space="preserve"> hệ thống</w:t>
      </w:r>
      <w:r w:rsidR="003C0031" w:rsidRPr="00A5110C">
        <w:rPr>
          <w:color w:val="000000"/>
          <w:sz w:val="28"/>
          <w:szCs w:val="36"/>
        </w:rPr>
        <w:t xml:space="preserve"> cây xanh tại các đô thị thuộc phạm vi địa </w:t>
      </w:r>
      <w:bookmarkStart w:id="7" w:name="chuong_2"/>
      <w:r w:rsidR="003C0031" w:rsidRPr="00A5110C">
        <w:rPr>
          <w:color w:val="000000"/>
          <w:sz w:val="28"/>
          <w:szCs w:val="36"/>
        </w:rPr>
        <w:t xml:space="preserve">giới hành chính quản lý; </w:t>
      </w:r>
      <w:r w:rsidR="003F6326">
        <w:rPr>
          <w:color w:val="000000"/>
          <w:sz w:val="28"/>
          <w:szCs w:val="36"/>
        </w:rPr>
        <w:t xml:space="preserve">thực hiện </w:t>
      </w:r>
      <w:r w:rsidR="003C0031" w:rsidRPr="00C40B5C">
        <w:rPr>
          <w:color w:val="000000"/>
          <w:sz w:val="28"/>
          <w:szCs w:val="36"/>
        </w:rPr>
        <w:t xml:space="preserve">phê duyệt kế hoạch đầu </w:t>
      </w:r>
      <w:r w:rsidR="007A6376" w:rsidRPr="00C40B5C">
        <w:rPr>
          <w:color w:val="000000"/>
          <w:sz w:val="28"/>
          <w:szCs w:val="36"/>
        </w:rPr>
        <w:t xml:space="preserve">tư, phát triển cây xanh đô thị </w:t>
      </w:r>
      <w:r w:rsidR="00E6371B" w:rsidRPr="00C40B5C">
        <w:rPr>
          <w:color w:val="000000"/>
          <w:sz w:val="28"/>
          <w:szCs w:val="36"/>
        </w:rPr>
        <w:t>0</w:t>
      </w:r>
      <w:r w:rsidR="003C0031" w:rsidRPr="00C40B5C">
        <w:rPr>
          <w:color w:val="000000"/>
          <w:sz w:val="28"/>
          <w:szCs w:val="36"/>
        </w:rPr>
        <w:t xml:space="preserve">5 năm và hàng năm trên địa bàn; cấp </w:t>
      </w:r>
      <w:r w:rsidR="00584811">
        <w:rPr>
          <w:color w:val="000000"/>
          <w:sz w:val="28"/>
          <w:szCs w:val="36"/>
        </w:rPr>
        <w:t>g</w:t>
      </w:r>
      <w:r w:rsidR="003C0031" w:rsidRPr="00C40B5C">
        <w:rPr>
          <w:color w:val="000000"/>
          <w:sz w:val="28"/>
          <w:szCs w:val="36"/>
        </w:rPr>
        <w:t>iấy phép chặt hạ, dịch chuyển cây xanh</w:t>
      </w:r>
      <w:r w:rsidR="003114D9" w:rsidRPr="00C40B5C">
        <w:rPr>
          <w:color w:val="000000"/>
          <w:sz w:val="28"/>
          <w:szCs w:val="36"/>
        </w:rPr>
        <w:t xml:space="preserve"> đô thị</w:t>
      </w:r>
      <w:r w:rsidR="003C0031" w:rsidRPr="00C40B5C">
        <w:rPr>
          <w:color w:val="000000"/>
          <w:sz w:val="28"/>
          <w:szCs w:val="36"/>
        </w:rPr>
        <w:t xml:space="preserve"> </w:t>
      </w:r>
      <w:r>
        <w:rPr>
          <w:color w:val="000000"/>
          <w:sz w:val="28"/>
          <w:szCs w:val="36"/>
        </w:rPr>
        <w:t>theo quy định pháp luật</w:t>
      </w:r>
      <w:r w:rsidR="003C0031" w:rsidRPr="00C40B5C">
        <w:rPr>
          <w:color w:val="000000"/>
          <w:sz w:val="28"/>
          <w:szCs w:val="36"/>
        </w:rPr>
        <w:t>.</w:t>
      </w:r>
    </w:p>
    <w:p w:rsidR="00DD086C" w:rsidRDefault="00956E91" w:rsidP="00E77150">
      <w:pPr>
        <w:spacing w:after="120"/>
        <w:ind w:firstLine="709"/>
        <w:jc w:val="both"/>
        <w:rPr>
          <w:color w:val="000000"/>
          <w:sz w:val="28"/>
          <w:szCs w:val="36"/>
        </w:rPr>
      </w:pPr>
      <w:r w:rsidRPr="00947821">
        <w:rPr>
          <w:color w:val="000000"/>
          <w:sz w:val="28"/>
          <w:szCs w:val="36"/>
        </w:rPr>
        <w:t xml:space="preserve">2. Ban Quản lý các </w:t>
      </w:r>
      <w:r w:rsidR="006B6469" w:rsidRPr="00947821">
        <w:rPr>
          <w:color w:val="000000"/>
          <w:sz w:val="28"/>
          <w:szCs w:val="36"/>
        </w:rPr>
        <w:t>k</w:t>
      </w:r>
      <w:r w:rsidRPr="00947821">
        <w:rPr>
          <w:color w:val="000000"/>
          <w:sz w:val="28"/>
          <w:szCs w:val="36"/>
        </w:rPr>
        <w:t>hu công nghiệp tỉnh tổ chức quản lý hệ thống cây xanh</w:t>
      </w:r>
      <w:r w:rsidR="00AD0257">
        <w:rPr>
          <w:color w:val="000000"/>
          <w:sz w:val="28"/>
          <w:szCs w:val="36"/>
        </w:rPr>
        <w:t>;</w:t>
      </w:r>
      <w:r w:rsidR="00DD086C">
        <w:rPr>
          <w:color w:val="000000"/>
          <w:sz w:val="28"/>
          <w:szCs w:val="36"/>
        </w:rPr>
        <w:t xml:space="preserve"> </w:t>
      </w:r>
      <w:r w:rsidR="00DD086C" w:rsidRPr="006B6AA7">
        <w:rPr>
          <w:color w:val="000000"/>
          <w:sz w:val="28"/>
          <w:szCs w:val="36"/>
        </w:rPr>
        <w:t xml:space="preserve">cấp giấy phép chặt </w:t>
      </w:r>
      <w:r w:rsidR="00DD086C">
        <w:rPr>
          <w:color w:val="000000"/>
          <w:sz w:val="28"/>
          <w:szCs w:val="36"/>
        </w:rPr>
        <w:t>hạ, dịch chuyển cây xanh đô thị</w:t>
      </w:r>
      <w:r w:rsidR="006B6469" w:rsidRPr="00947821">
        <w:rPr>
          <w:color w:val="000000"/>
          <w:sz w:val="28"/>
          <w:szCs w:val="36"/>
        </w:rPr>
        <w:t xml:space="preserve"> trong các khu công nghiệp </w:t>
      </w:r>
      <w:r w:rsidR="00C75A2C" w:rsidRPr="00C75A2C">
        <w:rPr>
          <w:color w:val="000000"/>
          <w:sz w:val="28"/>
          <w:szCs w:val="36"/>
        </w:rPr>
        <w:t>thuộc phạm vi đô thị</w:t>
      </w:r>
      <w:r w:rsidR="00C75A2C">
        <w:rPr>
          <w:color w:val="000000"/>
          <w:sz w:val="28"/>
          <w:szCs w:val="36"/>
        </w:rPr>
        <w:t xml:space="preserve"> </w:t>
      </w:r>
      <w:r w:rsidR="003E5B54" w:rsidRPr="00947821">
        <w:rPr>
          <w:color w:val="000000"/>
          <w:sz w:val="28"/>
          <w:szCs w:val="36"/>
        </w:rPr>
        <w:t xml:space="preserve">theo </w:t>
      </w:r>
      <w:r w:rsidR="006E02FD">
        <w:rPr>
          <w:color w:val="000000"/>
          <w:sz w:val="28"/>
          <w:szCs w:val="36"/>
        </w:rPr>
        <w:t>quy định pháp luật</w:t>
      </w:r>
      <w:r w:rsidR="00DD086C">
        <w:rPr>
          <w:color w:val="000000"/>
          <w:sz w:val="28"/>
          <w:szCs w:val="36"/>
        </w:rPr>
        <w:t>.</w:t>
      </w:r>
    </w:p>
    <w:p w:rsidR="00D361CB" w:rsidRPr="00A5110C" w:rsidRDefault="006B6AA7" w:rsidP="00E77150">
      <w:pPr>
        <w:spacing w:after="120"/>
        <w:ind w:firstLine="709"/>
        <w:jc w:val="both"/>
        <w:rPr>
          <w:color w:val="000000"/>
          <w:sz w:val="28"/>
          <w:szCs w:val="36"/>
        </w:rPr>
      </w:pPr>
      <w:r>
        <w:rPr>
          <w:color w:val="000000"/>
          <w:sz w:val="28"/>
          <w:szCs w:val="36"/>
        </w:rPr>
        <w:t xml:space="preserve"> </w:t>
      </w:r>
    </w:p>
    <w:p w:rsidR="003C0031" w:rsidRPr="00A5110C" w:rsidRDefault="003C0031" w:rsidP="00E77150">
      <w:pPr>
        <w:spacing w:after="120"/>
        <w:jc w:val="center"/>
        <w:rPr>
          <w:color w:val="000000"/>
          <w:sz w:val="28"/>
          <w:szCs w:val="28"/>
        </w:rPr>
      </w:pPr>
      <w:r w:rsidRPr="00A5110C">
        <w:rPr>
          <w:b/>
          <w:bCs/>
          <w:color w:val="000000"/>
          <w:sz w:val="28"/>
          <w:szCs w:val="28"/>
        </w:rPr>
        <w:t>Chương II</w:t>
      </w:r>
      <w:bookmarkEnd w:id="7"/>
    </w:p>
    <w:p w:rsidR="005805EF" w:rsidRPr="00A5110C" w:rsidRDefault="00286E7D" w:rsidP="005805EF">
      <w:pPr>
        <w:spacing w:after="120"/>
        <w:jc w:val="center"/>
        <w:rPr>
          <w:color w:val="000000"/>
          <w:sz w:val="28"/>
          <w:szCs w:val="28"/>
        </w:rPr>
      </w:pPr>
      <w:bookmarkStart w:id="8" w:name="dieu_3"/>
      <w:r>
        <w:rPr>
          <w:b/>
          <w:bCs/>
          <w:color w:val="000000"/>
          <w:sz w:val="28"/>
          <w:szCs w:val="28"/>
        </w:rPr>
        <w:t>QUY ĐỊNH CỤ THỂ</w:t>
      </w:r>
    </w:p>
    <w:p w:rsidR="003C0031" w:rsidRPr="00A5110C" w:rsidRDefault="003C0031" w:rsidP="00E77150">
      <w:pPr>
        <w:spacing w:after="120"/>
        <w:ind w:firstLine="709"/>
        <w:rPr>
          <w:b/>
          <w:bCs/>
          <w:color w:val="000000"/>
          <w:sz w:val="28"/>
          <w:szCs w:val="28"/>
        </w:rPr>
      </w:pPr>
    </w:p>
    <w:p w:rsidR="003C0031" w:rsidRPr="00A5110C" w:rsidRDefault="003C0031" w:rsidP="00E77150">
      <w:pPr>
        <w:spacing w:after="120"/>
        <w:ind w:firstLine="709"/>
        <w:rPr>
          <w:color w:val="000000"/>
          <w:sz w:val="28"/>
          <w:szCs w:val="28"/>
        </w:rPr>
      </w:pPr>
      <w:r w:rsidRPr="00A5110C">
        <w:rPr>
          <w:b/>
          <w:bCs/>
          <w:color w:val="000000"/>
          <w:sz w:val="28"/>
          <w:szCs w:val="28"/>
        </w:rPr>
        <w:t>Điều 5. Quy hoạch cây xanh đô thị</w:t>
      </w:r>
      <w:bookmarkEnd w:id="8"/>
    </w:p>
    <w:p w:rsidR="00937E65" w:rsidRPr="00472581" w:rsidRDefault="00937E65" w:rsidP="00937E65">
      <w:pPr>
        <w:spacing w:before="120" w:after="120"/>
        <w:ind w:firstLine="709"/>
        <w:jc w:val="both"/>
        <w:rPr>
          <w:sz w:val="28"/>
        </w:rPr>
      </w:pPr>
      <w:r w:rsidRPr="00472581">
        <w:rPr>
          <w:sz w:val="28"/>
          <w:lang w:val="vi-VN"/>
        </w:rPr>
        <w:t>1. Y</w:t>
      </w:r>
      <w:r w:rsidRPr="00472581">
        <w:rPr>
          <w:sz w:val="28"/>
        </w:rPr>
        <w:t>ê</w:t>
      </w:r>
      <w:r w:rsidRPr="00472581">
        <w:rPr>
          <w:sz w:val="28"/>
          <w:lang w:val="vi-VN"/>
        </w:rPr>
        <w:t xml:space="preserve">u cầu đối với quy hoạch cây xanh </w:t>
      </w:r>
      <w:r w:rsidRPr="00472581">
        <w:rPr>
          <w:sz w:val="28"/>
        </w:rPr>
        <w:t>đ</w:t>
      </w:r>
      <w:r w:rsidRPr="00472581">
        <w:rPr>
          <w:sz w:val="28"/>
          <w:lang w:val="vi-VN"/>
        </w:rPr>
        <w:t>ô thị</w:t>
      </w:r>
      <w:r w:rsidRPr="00472581">
        <w:rPr>
          <w:sz w:val="28"/>
        </w:rPr>
        <w:t xml:space="preserve">, </w:t>
      </w:r>
      <w:r w:rsidRPr="00472581">
        <w:rPr>
          <w:sz w:val="28"/>
          <w:lang w:val="vi-VN"/>
        </w:rPr>
        <w:t>thực hiện theo quy định tại Điều 8 Nghị định số 64/2010/NĐ-CP.</w:t>
      </w:r>
    </w:p>
    <w:p w:rsidR="00937E65" w:rsidRPr="00472581" w:rsidRDefault="00937E65" w:rsidP="00937E65">
      <w:pPr>
        <w:spacing w:before="120" w:after="120"/>
        <w:ind w:firstLine="709"/>
        <w:jc w:val="both"/>
        <w:rPr>
          <w:sz w:val="28"/>
        </w:rPr>
      </w:pPr>
      <w:r w:rsidRPr="00472581">
        <w:rPr>
          <w:sz w:val="28"/>
          <w:lang w:val="vi-VN"/>
        </w:rPr>
        <w:t xml:space="preserve">2. Quy hoạch cây xanh </w:t>
      </w:r>
      <w:r w:rsidRPr="00472581">
        <w:rPr>
          <w:sz w:val="28"/>
        </w:rPr>
        <w:t>đ</w:t>
      </w:r>
      <w:r w:rsidRPr="00472581">
        <w:rPr>
          <w:sz w:val="28"/>
          <w:lang w:val="vi-VN"/>
        </w:rPr>
        <w:t xml:space="preserve">ô thị là một nội dung trong quy hoạch </w:t>
      </w:r>
      <w:r w:rsidRPr="00472581">
        <w:rPr>
          <w:sz w:val="28"/>
        </w:rPr>
        <w:t>đ</w:t>
      </w:r>
      <w:r w:rsidRPr="00472581">
        <w:rPr>
          <w:sz w:val="28"/>
          <w:lang w:val="vi-VN"/>
        </w:rPr>
        <w:t>ô thị. Nội dung quy hoạch cây xanh đô thị trong quy hoạch chung đô thị, quy hoạch phân khu đô thị, quy hoạch chi tiết đô thị, thực hiện theo quy định tại Điều 9 Nghị định số 64/2010/NĐ-CP.</w:t>
      </w:r>
    </w:p>
    <w:p w:rsidR="00937E65" w:rsidRPr="00472581" w:rsidRDefault="00937E65" w:rsidP="00937E65">
      <w:pPr>
        <w:spacing w:before="120" w:after="120"/>
        <w:ind w:firstLine="709"/>
        <w:jc w:val="both"/>
        <w:rPr>
          <w:sz w:val="28"/>
        </w:rPr>
      </w:pPr>
      <w:r w:rsidRPr="00472581">
        <w:rPr>
          <w:sz w:val="28"/>
          <w:lang w:val="vi-VN"/>
        </w:rPr>
        <w:t>3. Nội dung quy hoạch chi tiết cây xanh, c</w:t>
      </w:r>
      <w:r w:rsidRPr="00472581">
        <w:rPr>
          <w:sz w:val="28"/>
        </w:rPr>
        <w:t>ô</w:t>
      </w:r>
      <w:r w:rsidRPr="00472581">
        <w:rPr>
          <w:sz w:val="28"/>
          <w:lang w:val="vi-VN"/>
        </w:rPr>
        <w:t>ng viên, vườn hoa đô thị, thực hiện theo quy định tại Điều 10 Nghị định số 64/2010/NĐ-CP.</w:t>
      </w:r>
    </w:p>
    <w:p w:rsidR="00937E65" w:rsidRPr="00472581" w:rsidRDefault="00937E65" w:rsidP="00937E65">
      <w:pPr>
        <w:spacing w:before="120" w:after="120"/>
        <w:ind w:firstLine="709"/>
        <w:jc w:val="both"/>
        <w:rPr>
          <w:sz w:val="28"/>
        </w:rPr>
      </w:pPr>
      <w:r w:rsidRPr="00472581">
        <w:rPr>
          <w:sz w:val="28"/>
          <w:lang w:val="vi-VN"/>
        </w:rPr>
        <w:t xml:space="preserve">4. Trong quy hoạch chi tiết khu chức năng, khu </w:t>
      </w:r>
      <w:r w:rsidRPr="00472581">
        <w:rPr>
          <w:sz w:val="28"/>
        </w:rPr>
        <w:t>đ</w:t>
      </w:r>
      <w:r w:rsidRPr="00472581">
        <w:rPr>
          <w:sz w:val="28"/>
          <w:lang w:val="vi-VN"/>
        </w:rPr>
        <w:t>ô thị, khu dân cư, quy hoạch chi tiết cây xanh, c</w:t>
      </w:r>
      <w:r w:rsidRPr="00472581">
        <w:rPr>
          <w:sz w:val="28"/>
        </w:rPr>
        <w:t>ô</w:t>
      </w:r>
      <w:r w:rsidRPr="00472581">
        <w:rPr>
          <w:sz w:val="28"/>
          <w:lang w:val="vi-VN"/>
        </w:rPr>
        <w:t>ng viên, vườn hoa đô thị ph</w:t>
      </w:r>
      <w:r w:rsidRPr="00472581">
        <w:rPr>
          <w:sz w:val="28"/>
        </w:rPr>
        <w:t>ả</w:t>
      </w:r>
      <w:r w:rsidRPr="00472581">
        <w:rPr>
          <w:sz w:val="28"/>
          <w:lang w:val="vi-VN"/>
        </w:rPr>
        <w:t>i xác định cụ thể: Ch</w:t>
      </w:r>
      <w:r w:rsidRPr="00472581">
        <w:rPr>
          <w:sz w:val="28"/>
        </w:rPr>
        <w:t>ủ</w:t>
      </w:r>
      <w:r w:rsidRPr="00472581">
        <w:rPr>
          <w:sz w:val="28"/>
          <w:lang w:val="vi-VN"/>
        </w:rPr>
        <w:t>ng loại cây trồng theo danh mục cây xanh khuyến khích trồng</w:t>
      </w:r>
      <w:r w:rsidR="00792DC7">
        <w:rPr>
          <w:sz w:val="28"/>
        </w:rPr>
        <w:t xml:space="preserve"> trong đô thị trên địa bàn tỉnh Bắc </w:t>
      </w:r>
      <w:r w:rsidR="00792DC7">
        <w:rPr>
          <w:sz w:val="28"/>
        </w:rPr>
        <w:lastRenderedPageBreak/>
        <w:t>Giang</w:t>
      </w:r>
      <w:r w:rsidRPr="00472581">
        <w:rPr>
          <w:sz w:val="28"/>
          <w:lang w:val="vi-VN"/>
        </w:rPr>
        <w:t xml:space="preserve">, danh mục cây xanh hạn chế trồng </w:t>
      </w:r>
      <w:r w:rsidR="00792DC7">
        <w:rPr>
          <w:sz w:val="28"/>
        </w:rPr>
        <w:t xml:space="preserve">trong đô thị trên địa bàn tỉnh Bắc Giang </w:t>
      </w:r>
      <w:r w:rsidRPr="00472581">
        <w:rPr>
          <w:sz w:val="28"/>
          <w:lang w:val="vi-VN"/>
        </w:rPr>
        <w:t xml:space="preserve">theo Phụ lục </w:t>
      </w:r>
      <w:r w:rsidRPr="00472581">
        <w:rPr>
          <w:sz w:val="28"/>
        </w:rPr>
        <w:t xml:space="preserve">I </w:t>
      </w:r>
      <w:r w:rsidRPr="00472581">
        <w:rPr>
          <w:sz w:val="28"/>
          <w:lang w:val="vi-VN"/>
        </w:rPr>
        <w:t>và Phụ lục II kèm theo Quyết định này. Tiêu chuẩn cây trồng, các hình thức bố cục cây xanh trong khu chức n</w:t>
      </w:r>
      <w:r w:rsidRPr="00472581">
        <w:rPr>
          <w:sz w:val="28"/>
        </w:rPr>
        <w:t>ă</w:t>
      </w:r>
      <w:r w:rsidRPr="00472581">
        <w:rPr>
          <w:sz w:val="28"/>
          <w:lang w:val="vi-VN"/>
        </w:rPr>
        <w:t>ng, xác định vị trí cây trên đường phố tuân th</w:t>
      </w:r>
      <w:r w:rsidRPr="00472581">
        <w:rPr>
          <w:sz w:val="28"/>
        </w:rPr>
        <w:t xml:space="preserve">ủ </w:t>
      </w:r>
      <w:r w:rsidRPr="00472581">
        <w:rPr>
          <w:sz w:val="28"/>
          <w:lang w:val="vi-VN"/>
        </w:rPr>
        <w:t xml:space="preserve">theo quy định tại mục II </w:t>
      </w:r>
      <w:r w:rsidR="00D46DF0" w:rsidRPr="00947821">
        <w:rPr>
          <w:color w:val="000000"/>
          <w:sz w:val="28"/>
        </w:rPr>
        <w:t xml:space="preserve">phần </w:t>
      </w:r>
      <w:r w:rsidR="00C75BF4" w:rsidRPr="00947821">
        <w:rPr>
          <w:color w:val="000000"/>
          <w:sz w:val="28"/>
        </w:rPr>
        <w:t>II</w:t>
      </w:r>
      <w:r w:rsidR="00D46DF0" w:rsidRPr="00947821">
        <w:rPr>
          <w:color w:val="000000"/>
          <w:sz w:val="28"/>
        </w:rPr>
        <w:t xml:space="preserve"> </w:t>
      </w:r>
      <w:r w:rsidRPr="00947821">
        <w:rPr>
          <w:color w:val="000000"/>
          <w:sz w:val="28"/>
          <w:lang w:val="vi-VN"/>
        </w:rPr>
        <w:t xml:space="preserve">của Thông tư số 20/2005/TT-BXD </w:t>
      </w:r>
      <w:r w:rsidR="00C05A5B" w:rsidRPr="00947821">
        <w:rPr>
          <w:color w:val="000000"/>
          <w:sz w:val="28"/>
        </w:rPr>
        <w:t xml:space="preserve">ngày 20/12/2005 </w:t>
      </w:r>
      <w:r w:rsidRPr="00947821">
        <w:rPr>
          <w:color w:val="000000"/>
          <w:sz w:val="28"/>
          <w:lang w:val="vi-VN"/>
        </w:rPr>
        <w:t>của Bộ Xây dựng</w:t>
      </w:r>
      <w:r w:rsidR="00780DF3" w:rsidRPr="00947821">
        <w:rPr>
          <w:color w:val="000000"/>
          <w:sz w:val="28"/>
        </w:rPr>
        <w:t xml:space="preserve"> </w:t>
      </w:r>
      <w:r w:rsidR="00934B47" w:rsidRPr="00947821">
        <w:rPr>
          <w:color w:val="000000"/>
          <w:sz w:val="28"/>
        </w:rPr>
        <w:t>Hướng dẫn quản lý cây xanh đô thị</w:t>
      </w:r>
      <w:r w:rsidRPr="00947821">
        <w:rPr>
          <w:color w:val="000000"/>
          <w:sz w:val="28"/>
          <w:lang w:val="vi-VN"/>
        </w:rPr>
        <w:t>.</w:t>
      </w:r>
    </w:p>
    <w:p w:rsidR="003C0031" w:rsidRPr="00472581" w:rsidRDefault="003C0031" w:rsidP="00E77150">
      <w:pPr>
        <w:spacing w:after="120"/>
        <w:ind w:firstLine="709"/>
        <w:jc w:val="both"/>
        <w:rPr>
          <w:b/>
          <w:bCs/>
          <w:color w:val="000000"/>
          <w:sz w:val="28"/>
          <w:szCs w:val="28"/>
        </w:rPr>
      </w:pPr>
      <w:r w:rsidRPr="00472581">
        <w:rPr>
          <w:b/>
          <w:bCs/>
          <w:color w:val="000000"/>
          <w:sz w:val="28"/>
          <w:szCs w:val="28"/>
        </w:rPr>
        <w:t>Điều 6. Kế hoạch đầu tư, phát triển cây xanh sử dụng công cộng đô thị</w:t>
      </w:r>
    </w:p>
    <w:p w:rsidR="003C0031" w:rsidRPr="00A5110C" w:rsidRDefault="003C0031" w:rsidP="00E77150">
      <w:pPr>
        <w:spacing w:after="120"/>
        <w:ind w:firstLine="709"/>
        <w:jc w:val="both"/>
        <w:rPr>
          <w:color w:val="000000"/>
          <w:sz w:val="28"/>
          <w:szCs w:val="28"/>
        </w:rPr>
      </w:pPr>
      <w:r w:rsidRPr="00472581">
        <w:rPr>
          <w:color w:val="000000"/>
          <w:sz w:val="28"/>
          <w:szCs w:val="28"/>
        </w:rPr>
        <w:t>1. UB</w:t>
      </w:r>
      <w:r w:rsidR="00E6371B" w:rsidRPr="00472581">
        <w:rPr>
          <w:color w:val="000000"/>
          <w:sz w:val="28"/>
          <w:szCs w:val="28"/>
        </w:rPr>
        <w:t xml:space="preserve">ND cấp huyện thực hiện lập </w:t>
      </w:r>
      <w:r w:rsidR="00F75367" w:rsidRPr="00472581">
        <w:rPr>
          <w:color w:val="000000"/>
          <w:sz w:val="28"/>
          <w:szCs w:val="28"/>
        </w:rPr>
        <w:t xml:space="preserve">và phê duyệt </w:t>
      </w:r>
      <w:r w:rsidRPr="00472581">
        <w:rPr>
          <w:color w:val="000000"/>
          <w:sz w:val="28"/>
          <w:szCs w:val="28"/>
        </w:rPr>
        <w:t>kế hoạch đầu tư, phát triển cây xanh</w:t>
      </w:r>
      <w:r w:rsidR="00EB573C" w:rsidRPr="00472581">
        <w:rPr>
          <w:color w:val="000000"/>
          <w:sz w:val="28"/>
          <w:szCs w:val="28"/>
        </w:rPr>
        <w:t xml:space="preserve"> sử dụng công cộng</w:t>
      </w:r>
      <w:r w:rsidRPr="00472581">
        <w:rPr>
          <w:color w:val="000000"/>
          <w:sz w:val="28"/>
          <w:szCs w:val="28"/>
        </w:rPr>
        <w:t xml:space="preserve"> đô thị 05 năm và hàng năm trên địa bàn đô thị theo phân cấp quản lý. Sở Xây dựng </w:t>
      </w:r>
      <w:r w:rsidR="00054765" w:rsidRPr="00472581">
        <w:rPr>
          <w:color w:val="000000"/>
          <w:sz w:val="28"/>
          <w:szCs w:val="28"/>
        </w:rPr>
        <w:t xml:space="preserve">chủ trì, phối hợp với các cơ quan liên quan </w:t>
      </w:r>
      <w:r w:rsidR="0086794B" w:rsidRPr="00472581">
        <w:rPr>
          <w:color w:val="000000"/>
          <w:sz w:val="28"/>
          <w:szCs w:val="28"/>
        </w:rPr>
        <w:t>xem xét</w:t>
      </w:r>
      <w:r w:rsidRPr="00472581">
        <w:rPr>
          <w:color w:val="000000"/>
          <w:sz w:val="28"/>
          <w:szCs w:val="28"/>
        </w:rPr>
        <w:t xml:space="preserve">, báo cáo UBND tỉnh </w:t>
      </w:r>
      <w:r w:rsidR="00CF0E86" w:rsidRPr="00472581">
        <w:rPr>
          <w:color w:val="000000"/>
          <w:sz w:val="28"/>
          <w:szCs w:val="28"/>
        </w:rPr>
        <w:t xml:space="preserve">cho ý kiến thống nhất </w:t>
      </w:r>
      <w:r w:rsidR="00054765" w:rsidRPr="00472581">
        <w:rPr>
          <w:color w:val="000000"/>
          <w:sz w:val="28"/>
          <w:szCs w:val="28"/>
        </w:rPr>
        <w:t xml:space="preserve">về kế hoạch đầu tư, phát triển cây xanh sử dụng công cộng đô thị 05 năm trên địa bàn đô thị </w:t>
      </w:r>
      <w:r w:rsidRPr="00472581">
        <w:rPr>
          <w:color w:val="000000"/>
          <w:sz w:val="28"/>
          <w:szCs w:val="28"/>
        </w:rPr>
        <w:t xml:space="preserve">trước khi </w:t>
      </w:r>
      <w:r w:rsidR="00054765" w:rsidRPr="00472581">
        <w:rPr>
          <w:color w:val="000000"/>
          <w:sz w:val="28"/>
          <w:szCs w:val="28"/>
        </w:rPr>
        <w:t xml:space="preserve">UBND cấp huyện </w:t>
      </w:r>
      <w:r w:rsidRPr="00472581">
        <w:rPr>
          <w:color w:val="000000"/>
          <w:sz w:val="28"/>
          <w:szCs w:val="28"/>
        </w:rPr>
        <w:t>phê duyệt.</w:t>
      </w:r>
      <w:r w:rsidRPr="00A5110C">
        <w:rPr>
          <w:color w:val="000000"/>
          <w:sz w:val="28"/>
          <w:szCs w:val="28"/>
        </w:rPr>
        <w:t xml:space="preserve"> </w:t>
      </w:r>
    </w:p>
    <w:p w:rsidR="003C0031" w:rsidRPr="00A5110C" w:rsidRDefault="003C0031" w:rsidP="00E77150">
      <w:pPr>
        <w:spacing w:after="120"/>
        <w:ind w:firstLine="709"/>
        <w:jc w:val="both"/>
        <w:rPr>
          <w:color w:val="000000"/>
          <w:sz w:val="28"/>
          <w:szCs w:val="28"/>
        </w:rPr>
      </w:pPr>
      <w:r w:rsidRPr="00A5110C">
        <w:rPr>
          <w:color w:val="000000"/>
          <w:sz w:val="28"/>
          <w:szCs w:val="28"/>
        </w:rPr>
        <w:t>2. Kế hoạch đầu tư, phát triển cây xanh sử dụng công cộng đô thị phải phù hợp với quy hoạch, kế hoạch sử dụng đất, quy hoạch đô thị được cấp có thẩm quyền phê duyệt.</w:t>
      </w:r>
    </w:p>
    <w:p w:rsidR="003C0031" w:rsidRPr="00A5110C" w:rsidRDefault="003C0031" w:rsidP="00E77150">
      <w:pPr>
        <w:spacing w:after="120"/>
        <w:ind w:firstLine="709"/>
        <w:jc w:val="both"/>
        <w:rPr>
          <w:color w:val="000000"/>
          <w:sz w:val="28"/>
          <w:szCs w:val="28"/>
        </w:rPr>
      </w:pPr>
      <w:r w:rsidRPr="00A5110C">
        <w:rPr>
          <w:color w:val="000000"/>
          <w:sz w:val="28"/>
          <w:szCs w:val="28"/>
        </w:rPr>
        <w:t xml:space="preserve">3. Nội dung </w:t>
      </w:r>
      <w:r w:rsidR="000F0296">
        <w:rPr>
          <w:color w:val="000000"/>
          <w:sz w:val="28"/>
          <w:szCs w:val="28"/>
        </w:rPr>
        <w:t xml:space="preserve">chính của </w:t>
      </w:r>
      <w:r w:rsidRPr="00A5110C">
        <w:rPr>
          <w:color w:val="000000"/>
          <w:sz w:val="28"/>
          <w:szCs w:val="28"/>
        </w:rPr>
        <w:t xml:space="preserve">Kế hoạch </w:t>
      </w:r>
      <w:r w:rsidR="00637277">
        <w:rPr>
          <w:color w:val="000000"/>
          <w:sz w:val="28"/>
          <w:szCs w:val="28"/>
        </w:rPr>
        <w:t xml:space="preserve">đầu tư, </w:t>
      </w:r>
      <w:r w:rsidRPr="00A5110C">
        <w:rPr>
          <w:color w:val="000000"/>
          <w:sz w:val="28"/>
          <w:szCs w:val="28"/>
        </w:rPr>
        <w:t xml:space="preserve">phát triển cây xanh sử dụng công cộng đô thị </w:t>
      </w:r>
      <w:r w:rsidR="00362A12" w:rsidRPr="00A5110C">
        <w:rPr>
          <w:color w:val="000000"/>
          <w:sz w:val="28"/>
          <w:szCs w:val="28"/>
        </w:rPr>
        <w:t xml:space="preserve">05 năm và hàng năm </w:t>
      </w:r>
      <w:r w:rsidRPr="00A5110C">
        <w:rPr>
          <w:color w:val="000000"/>
          <w:sz w:val="28"/>
          <w:szCs w:val="28"/>
        </w:rPr>
        <w:t xml:space="preserve">bao gồm: Rà soát quỹ đất phục vụ trồng cây xanh; trồng mới, cải tạo, thay thế cây xanh; chăm sóc, bảo vệ cây xanh đô thị; xây dựng, cải tạo, các công trình xây dựng thuộc khu vực cây xanh sử dụng công cộng đô thị; dự kiến </w:t>
      </w:r>
      <w:r w:rsidR="00063948">
        <w:rPr>
          <w:color w:val="000000"/>
          <w:sz w:val="28"/>
          <w:szCs w:val="28"/>
        </w:rPr>
        <w:t>kinh</w:t>
      </w:r>
      <w:r w:rsidRPr="00A5110C">
        <w:rPr>
          <w:color w:val="000000"/>
          <w:sz w:val="28"/>
          <w:szCs w:val="28"/>
        </w:rPr>
        <w:t xml:space="preserve"> phí và nguồn vốn thực hiện, phương án kêu gọi xã hội hóa phá</w:t>
      </w:r>
      <w:r w:rsidR="008F63E1">
        <w:rPr>
          <w:color w:val="000000"/>
          <w:sz w:val="28"/>
          <w:szCs w:val="28"/>
        </w:rPr>
        <w:t>t triển cây xanh đô thị</w:t>
      </w:r>
      <w:r w:rsidRPr="00A5110C">
        <w:rPr>
          <w:color w:val="000000"/>
          <w:sz w:val="28"/>
          <w:szCs w:val="28"/>
        </w:rPr>
        <w:t>.</w:t>
      </w:r>
    </w:p>
    <w:p w:rsidR="003C0031" w:rsidRPr="00A5110C" w:rsidRDefault="003C0031" w:rsidP="000327D1">
      <w:pPr>
        <w:pStyle w:val="BodyText"/>
        <w:shd w:val="clear" w:color="auto" w:fill="auto"/>
        <w:tabs>
          <w:tab w:val="left" w:pos="1075"/>
        </w:tabs>
        <w:spacing w:after="120" w:line="240" w:lineRule="auto"/>
        <w:ind w:firstLine="720"/>
        <w:rPr>
          <w:color w:val="000000"/>
          <w:sz w:val="28"/>
          <w:szCs w:val="28"/>
          <w:lang w:val="en-US"/>
        </w:rPr>
      </w:pPr>
      <w:r w:rsidRPr="00A5110C">
        <w:rPr>
          <w:color w:val="000000"/>
          <w:sz w:val="28"/>
          <w:szCs w:val="28"/>
        </w:rPr>
        <w:t xml:space="preserve">4. Đối với khu vực, tuyến phố đã có cây xanh </w:t>
      </w:r>
      <w:r w:rsidR="00007CD4">
        <w:rPr>
          <w:color w:val="000000"/>
          <w:sz w:val="28"/>
          <w:szCs w:val="28"/>
          <w:lang w:val="en-US"/>
        </w:rPr>
        <w:t>nhưng</w:t>
      </w:r>
      <w:r w:rsidRPr="00A5110C">
        <w:rPr>
          <w:color w:val="000000"/>
          <w:sz w:val="28"/>
          <w:szCs w:val="28"/>
        </w:rPr>
        <w:t xml:space="preserve"> chưa </w:t>
      </w:r>
      <w:r w:rsidR="00817253">
        <w:rPr>
          <w:color w:val="000000"/>
          <w:sz w:val="28"/>
          <w:szCs w:val="28"/>
          <w:lang w:val="en-US"/>
        </w:rPr>
        <w:t>nằm</w:t>
      </w:r>
      <w:r w:rsidR="009E20AA">
        <w:rPr>
          <w:color w:val="000000"/>
          <w:sz w:val="28"/>
          <w:szCs w:val="28"/>
          <w:lang w:val="en-US"/>
        </w:rPr>
        <w:t xml:space="preserve"> </w:t>
      </w:r>
      <w:r w:rsidRPr="00A5110C">
        <w:rPr>
          <w:color w:val="000000"/>
          <w:sz w:val="28"/>
          <w:szCs w:val="28"/>
        </w:rPr>
        <w:t xml:space="preserve">trong Kế hoạch </w:t>
      </w:r>
      <w:r w:rsidR="005C3193">
        <w:rPr>
          <w:color w:val="000000"/>
          <w:sz w:val="28"/>
          <w:szCs w:val="28"/>
          <w:lang w:val="en-US"/>
        </w:rPr>
        <w:t xml:space="preserve">đầu tư, </w:t>
      </w:r>
      <w:r w:rsidRPr="00A5110C">
        <w:rPr>
          <w:color w:val="000000"/>
          <w:sz w:val="28"/>
          <w:szCs w:val="28"/>
        </w:rPr>
        <w:t>phát triển</w:t>
      </w:r>
      <w:r w:rsidR="005C3193">
        <w:rPr>
          <w:color w:val="000000"/>
          <w:sz w:val="28"/>
          <w:szCs w:val="28"/>
          <w:lang w:val="en-US"/>
        </w:rPr>
        <w:t xml:space="preserve"> cây xanh</w:t>
      </w:r>
      <w:r w:rsidR="0007322D">
        <w:rPr>
          <w:color w:val="000000"/>
          <w:sz w:val="28"/>
          <w:szCs w:val="28"/>
          <w:lang w:val="en-US"/>
        </w:rPr>
        <w:t xml:space="preserve"> </w:t>
      </w:r>
      <w:r w:rsidR="00B91943">
        <w:rPr>
          <w:color w:val="000000"/>
          <w:sz w:val="28"/>
          <w:szCs w:val="28"/>
          <w:lang w:val="en-US"/>
        </w:rPr>
        <w:t xml:space="preserve">sử dụng công cộng đô thị </w:t>
      </w:r>
      <w:r w:rsidR="0007322D">
        <w:rPr>
          <w:color w:val="000000"/>
          <w:sz w:val="28"/>
          <w:szCs w:val="28"/>
          <w:lang w:val="en-US"/>
        </w:rPr>
        <w:t>hàng năm và 05 năm</w:t>
      </w:r>
      <w:r w:rsidRPr="00A5110C">
        <w:rPr>
          <w:color w:val="000000"/>
          <w:sz w:val="28"/>
          <w:szCs w:val="28"/>
          <w:lang w:val="en-US"/>
        </w:rPr>
        <w:t>:</w:t>
      </w:r>
    </w:p>
    <w:p w:rsidR="003C0031" w:rsidRPr="00A5110C" w:rsidRDefault="003C0031" w:rsidP="000327D1">
      <w:pPr>
        <w:pStyle w:val="BodyText"/>
        <w:shd w:val="clear" w:color="auto" w:fill="auto"/>
        <w:tabs>
          <w:tab w:val="left" w:pos="1075"/>
        </w:tabs>
        <w:spacing w:after="120" w:line="240" w:lineRule="auto"/>
        <w:ind w:firstLine="720"/>
        <w:rPr>
          <w:color w:val="000000"/>
          <w:sz w:val="28"/>
          <w:szCs w:val="28"/>
        </w:rPr>
      </w:pPr>
      <w:r w:rsidRPr="00A5110C">
        <w:rPr>
          <w:color w:val="000000"/>
          <w:sz w:val="28"/>
          <w:szCs w:val="28"/>
        </w:rPr>
        <w:t xml:space="preserve"> Trường hợp cải tạo, thay thế, UBND cấp huyện tổ chức lập phương án cải tạo, thay thế. Trong đó xác định cụ thể vị trí, số lượng, loại cây cần thay thế; vị trí, quy cách cây trồng mới; thời điểm chặt hạ, trồng thay thế. Không chặt hạ, di chuyển đồng loạt cây xanh đã trưởng thành để trồng mới trừ trường hợp mở rộng đường giao thông theo quy hoạch xây dựng được cơ quan có thẩm quyền phê duyệt dẫn đến phải chặt hạ, di chuyển đồng loạt cây xanh. Thực hiện chặt hạ, di chuyển và trồng thay thế xen kẽ dần hàng năm, khi cây trồng thay thế đợt trước đã đảm bảo sống, bắt đầu phát triển tán mới chặt hạ, di chuyển để trồng thay thế đợt tiếp (không chặt, thay thế nhiều hơn 3 cây liên tiếp). Khi số lượng cây cần thay thế lớn hơn 50% số lượng cây </w:t>
      </w:r>
      <w:r w:rsidR="00A4322B">
        <w:rPr>
          <w:color w:val="000000"/>
          <w:sz w:val="28"/>
          <w:szCs w:val="28"/>
          <w:lang w:val="en-US"/>
        </w:rPr>
        <w:t>trên</w:t>
      </w:r>
      <w:r w:rsidRPr="00A5110C">
        <w:rPr>
          <w:color w:val="000000"/>
          <w:sz w:val="28"/>
          <w:szCs w:val="28"/>
        </w:rPr>
        <w:t xml:space="preserve"> một tuyến phố, đơn vị được giao nhiệm vụ thực hiện trồng thay thế cây phải xin ý kiến thống nhất của tối thiểu 50% số hộ dân đang sinh sống trên tuyến phố đó trước khi tổ chức thực hiện.</w:t>
      </w:r>
    </w:p>
    <w:p w:rsidR="003C0031" w:rsidRPr="001B4FC2" w:rsidRDefault="003C0031" w:rsidP="00E77150">
      <w:pPr>
        <w:spacing w:after="120"/>
        <w:ind w:firstLine="709"/>
        <w:jc w:val="both"/>
        <w:rPr>
          <w:b/>
          <w:bCs/>
          <w:color w:val="000000"/>
          <w:sz w:val="28"/>
          <w:szCs w:val="28"/>
        </w:rPr>
      </w:pPr>
      <w:r w:rsidRPr="00A5110C">
        <w:rPr>
          <w:b/>
          <w:bCs/>
          <w:color w:val="000000"/>
          <w:sz w:val="28"/>
          <w:szCs w:val="28"/>
          <w:lang w:val="vi-VN"/>
        </w:rPr>
        <w:t xml:space="preserve">Điều 7. Tiêu chuẩn về cây xanh trồng </w:t>
      </w:r>
      <w:r w:rsidR="001B4FC2">
        <w:rPr>
          <w:b/>
          <w:bCs/>
          <w:color w:val="000000"/>
          <w:sz w:val="28"/>
          <w:szCs w:val="28"/>
        </w:rPr>
        <w:t>trên đường phố</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 xml:space="preserve">1. Cây xanh trồng </w:t>
      </w:r>
      <w:r w:rsidR="002E4573">
        <w:rPr>
          <w:color w:val="000000"/>
          <w:sz w:val="28"/>
          <w:szCs w:val="28"/>
        </w:rPr>
        <w:t>trên đường phố</w:t>
      </w:r>
      <w:r w:rsidRPr="00A5110C">
        <w:rPr>
          <w:color w:val="000000"/>
          <w:sz w:val="28"/>
          <w:szCs w:val="28"/>
          <w:lang w:val="vi-VN"/>
        </w:rPr>
        <w:t xml:space="preserve"> phải đáp ứng các tiêu chuẩn: Cây phải có thân thẳng tự nhiên, gỗ tốt, không già, không sâu bệnh, không dễ gãy bất thường gây </w:t>
      </w:r>
      <w:r w:rsidRPr="00A5110C">
        <w:rPr>
          <w:color w:val="000000"/>
          <w:sz w:val="28"/>
          <w:szCs w:val="28"/>
          <w:lang w:val="vi-VN"/>
        </w:rPr>
        <w:lastRenderedPageBreak/>
        <w:t xml:space="preserve">tai nạn; có tán, cành lá cân đối gọn gàng; bộ rễ cọc ăn sâu trong đất, vững chắc và không nổi trên mặt đất gây hư hại vỉa hè và công trình liền kề; </w:t>
      </w:r>
      <w:r w:rsidRPr="00C40B5C">
        <w:rPr>
          <w:color w:val="000000"/>
          <w:sz w:val="28"/>
          <w:szCs w:val="28"/>
          <w:lang w:val="vi-VN"/>
        </w:rPr>
        <w:t xml:space="preserve">cây không thuộc </w:t>
      </w:r>
      <w:r w:rsidR="00450162">
        <w:rPr>
          <w:color w:val="000000"/>
          <w:sz w:val="28"/>
          <w:szCs w:val="28"/>
        </w:rPr>
        <w:t>d</w:t>
      </w:r>
      <w:r w:rsidRPr="00C40B5C">
        <w:rPr>
          <w:color w:val="000000"/>
          <w:sz w:val="28"/>
          <w:szCs w:val="28"/>
          <w:lang w:val="vi-VN"/>
        </w:rPr>
        <w:t xml:space="preserve">anh mục cây cấm trồng </w:t>
      </w:r>
      <w:r w:rsidR="00450162">
        <w:rPr>
          <w:sz w:val="28"/>
        </w:rPr>
        <w:t xml:space="preserve">trong đô thị trên địa bàn tỉnh Bắc Giang </w:t>
      </w:r>
      <w:r w:rsidRPr="00C40B5C">
        <w:rPr>
          <w:color w:val="000000"/>
          <w:sz w:val="28"/>
          <w:szCs w:val="28"/>
          <w:lang w:val="vi-VN"/>
        </w:rPr>
        <w:t>theo Phụ lục III kèm theo Quyết định này.</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2. Cây mới trồng phải được chống giữ chắc chắn, ngay thẳng đảm bảo cây sinh trưởng và phát triển tốt.</w:t>
      </w:r>
    </w:p>
    <w:p w:rsidR="003C0031" w:rsidRPr="003A47CC" w:rsidRDefault="003C0031" w:rsidP="00E77150">
      <w:pPr>
        <w:spacing w:after="120"/>
        <w:ind w:firstLine="709"/>
        <w:jc w:val="both"/>
        <w:rPr>
          <w:color w:val="000000"/>
          <w:sz w:val="28"/>
          <w:szCs w:val="28"/>
        </w:rPr>
      </w:pPr>
      <w:r w:rsidRPr="00A5110C">
        <w:rPr>
          <w:color w:val="000000"/>
          <w:sz w:val="28"/>
          <w:szCs w:val="28"/>
          <w:lang w:val="vi-VN"/>
        </w:rPr>
        <w:t xml:space="preserve">3. Chi tiết về tiêu chuẩn cây xanh đưa ra trồng thực hiện theo quy định tại </w:t>
      </w:r>
      <w:r w:rsidR="00C05A5B">
        <w:rPr>
          <w:color w:val="000000"/>
          <w:sz w:val="28"/>
          <w:szCs w:val="28"/>
        </w:rPr>
        <w:t xml:space="preserve">điểm b khoản 1 mục II phần II </w:t>
      </w:r>
      <w:r w:rsidRPr="00A5110C">
        <w:rPr>
          <w:color w:val="000000"/>
          <w:sz w:val="28"/>
          <w:szCs w:val="28"/>
          <w:lang w:val="vi-VN"/>
        </w:rPr>
        <w:t>Thông tư s</w:t>
      </w:r>
      <w:r w:rsidR="00C05A5B">
        <w:rPr>
          <w:color w:val="000000"/>
          <w:sz w:val="28"/>
          <w:szCs w:val="28"/>
          <w:lang w:val="vi-VN"/>
        </w:rPr>
        <w:t xml:space="preserve">ố 20/2005/TT-BXD </w:t>
      </w:r>
      <w:r w:rsidR="00C05A5B">
        <w:rPr>
          <w:color w:val="000000"/>
          <w:sz w:val="28"/>
          <w:szCs w:val="28"/>
        </w:rPr>
        <w:t xml:space="preserve">đã được sửa đổi tại </w:t>
      </w:r>
      <w:r w:rsidR="00C05A5B" w:rsidRPr="00A5110C">
        <w:rPr>
          <w:color w:val="000000"/>
          <w:sz w:val="28"/>
          <w:szCs w:val="28"/>
          <w:lang w:val="vi-VN"/>
        </w:rPr>
        <w:t xml:space="preserve">Điều 4 Thông tư số 20/2009/TT-BXD ngày 30/6/2009 của Bộ Xây dựng </w:t>
      </w:r>
      <w:r w:rsidR="00696DC3">
        <w:rPr>
          <w:color w:val="000000"/>
          <w:sz w:val="28"/>
          <w:szCs w:val="28"/>
        </w:rPr>
        <w:t>V</w:t>
      </w:r>
      <w:r w:rsidR="00C05A5B" w:rsidRPr="00A5110C">
        <w:rPr>
          <w:color w:val="000000"/>
          <w:sz w:val="28"/>
          <w:szCs w:val="28"/>
          <w:lang w:val="vi-VN"/>
        </w:rPr>
        <w:t>ề sửa đổi, bổ sung</w:t>
      </w:r>
      <w:r w:rsidR="003A47CC">
        <w:rPr>
          <w:color w:val="000000"/>
          <w:sz w:val="28"/>
          <w:szCs w:val="28"/>
        </w:rPr>
        <w:t xml:space="preserve"> Thông tư số 20/2005/TT-BXD</w:t>
      </w:r>
      <w:r w:rsidR="00C24E31">
        <w:rPr>
          <w:color w:val="000000"/>
          <w:sz w:val="28"/>
          <w:szCs w:val="28"/>
        </w:rPr>
        <w:t xml:space="preserve"> </w:t>
      </w:r>
      <w:r w:rsidR="00955B58">
        <w:rPr>
          <w:color w:val="000000"/>
          <w:sz w:val="28"/>
          <w:szCs w:val="28"/>
        </w:rPr>
        <w:t xml:space="preserve">ngày 20/12/2005 </w:t>
      </w:r>
      <w:r w:rsidR="00C24E31">
        <w:rPr>
          <w:color w:val="000000"/>
          <w:sz w:val="28"/>
          <w:szCs w:val="28"/>
        </w:rPr>
        <w:t>của</w:t>
      </w:r>
      <w:r w:rsidR="00C37BD8">
        <w:rPr>
          <w:color w:val="000000"/>
          <w:sz w:val="28"/>
          <w:szCs w:val="28"/>
        </w:rPr>
        <w:t xml:space="preserve"> </w:t>
      </w:r>
      <w:r w:rsidR="00C37BD8" w:rsidRPr="00C37BD8">
        <w:rPr>
          <w:color w:val="000000"/>
          <w:sz w:val="28"/>
          <w:szCs w:val="28"/>
        </w:rPr>
        <w:t>Bộ Xây dựng Hướng dẫn quản lý cây xanh đô thị</w:t>
      </w:r>
      <w:r w:rsidR="003A47CC">
        <w:rPr>
          <w:color w:val="000000"/>
          <w:sz w:val="28"/>
          <w:szCs w:val="28"/>
        </w:rPr>
        <w:t>.</w:t>
      </w:r>
    </w:p>
    <w:p w:rsidR="003C0031" w:rsidRPr="00A5110C" w:rsidRDefault="003C0031" w:rsidP="00E77150">
      <w:pPr>
        <w:spacing w:after="120"/>
        <w:ind w:firstLine="709"/>
        <w:jc w:val="both"/>
        <w:rPr>
          <w:b/>
          <w:bCs/>
          <w:color w:val="000000"/>
          <w:sz w:val="28"/>
          <w:szCs w:val="28"/>
          <w:lang w:val="vi-VN"/>
        </w:rPr>
      </w:pPr>
      <w:r w:rsidRPr="00A5110C">
        <w:rPr>
          <w:b/>
          <w:bCs/>
          <w:color w:val="000000"/>
          <w:sz w:val="28"/>
          <w:szCs w:val="28"/>
          <w:lang w:val="vi-VN"/>
        </w:rPr>
        <w:t>Điều 8. Trồng, bảo vệ, chăm sóc cây xanh trên đường phố, trong công viên - vườn hoa, quảng trường và các khu vực công cộng khác của đô thị</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1. Nội dung quy định chung về trồng, bảo vệ, chăm sóc cây xanh trên đường phố, trong công viên - vườn hoa, quảng trường và các khu vực công cộng khác của đô thị thực hiện theo Điều 15 Nghị định số 64/2010/NĐ-CP.</w:t>
      </w:r>
    </w:p>
    <w:p w:rsidR="003C0031" w:rsidRPr="00AD3F1A" w:rsidRDefault="003C0031" w:rsidP="00AD3F1A">
      <w:pPr>
        <w:spacing w:after="120"/>
        <w:ind w:firstLine="709"/>
        <w:jc w:val="both"/>
        <w:rPr>
          <w:color w:val="000000"/>
          <w:sz w:val="28"/>
          <w:szCs w:val="28"/>
        </w:rPr>
      </w:pPr>
      <w:r w:rsidRPr="00A5110C">
        <w:rPr>
          <w:color w:val="000000"/>
          <w:sz w:val="28"/>
          <w:szCs w:val="28"/>
          <w:lang w:val="vi-VN"/>
        </w:rPr>
        <w:t>2. Nội dung quy định cụ thể, chi tiết đối với trồng, bảo vệ, chăm sóc, cắt tỉa cây xanh đô thị thực hiện theo mục II, III phần II</w:t>
      </w:r>
      <w:r w:rsidR="007F66BA">
        <w:rPr>
          <w:color w:val="000000"/>
          <w:sz w:val="28"/>
          <w:szCs w:val="28"/>
          <w:lang w:val="vi-VN"/>
        </w:rPr>
        <w:t xml:space="preserve"> </w:t>
      </w:r>
      <w:r w:rsidR="000B4B71">
        <w:rPr>
          <w:color w:val="000000"/>
          <w:sz w:val="28"/>
          <w:szCs w:val="28"/>
          <w:lang w:val="vi-VN"/>
        </w:rPr>
        <w:t>Thông tư số 20/2005/TT-BXD</w:t>
      </w:r>
      <w:r w:rsidR="00C37BD8">
        <w:rPr>
          <w:color w:val="000000"/>
          <w:sz w:val="28"/>
          <w:szCs w:val="28"/>
        </w:rPr>
        <w:t>, được sửa đổi, bổ sung</w:t>
      </w:r>
      <w:r w:rsidRPr="00A5110C">
        <w:rPr>
          <w:color w:val="000000"/>
          <w:sz w:val="28"/>
          <w:szCs w:val="28"/>
          <w:lang w:val="vi-VN"/>
        </w:rPr>
        <w:t xml:space="preserve"> </w:t>
      </w:r>
      <w:r w:rsidR="00B82066">
        <w:rPr>
          <w:color w:val="000000"/>
          <w:sz w:val="28"/>
          <w:szCs w:val="28"/>
        </w:rPr>
        <w:t xml:space="preserve">theo </w:t>
      </w:r>
      <w:r w:rsidRPr="00A5110C">
        <w:rPr>
          <w:color w:val="000000"/>
          <w:sz w:val="28"/>
          <w:szCs w:val="28"/>
          <w:lang w:val="vi-VN"/>
        </w:rPr>
        <w:t>Thông tư s</w:t>
      </w:r>
      <w:r w:rsidR="000B4B71">
        <w:rPr>
          <w:color w:val="000000"/>
          <w:sz w:val="28"/>
          <w:szCs w:val="28"/>
          <w:lang w:val="vi-VN"/>
        </w:rPr>
        <w:t>ố 20/2009/TT-BXD</w:t>
      </w:r>
      <w:r w:rsidR="00F96921">
        <w:rPr>
          <w:color w:val="000000"/>
          <w:sz w:val="28"/>
          <w:szCs w:val="28"/>
          <w:lang w:val="vi-VN"/>
        </w:rPr>
        <w:t>.</w:t>
      </w:r>
      <w:r w:rsidR="00AD3F1A">
        <w:rPr>
          <w:color w:val="000000"/>
          <w:sz w:val="28"/>
          <w:szCs w:val="28"/>
        </w:rPr>
        <w:t xml:space="preserve"> </w:t>
      </w:r>
      <w:r w:rsidR="00806100">
        <w:rPr>
          <w:color w:val="000000"/>
          <w:sz w:val="28"/>
          <w:szCs w:val="28"/>
        </w:rPr>
        <w:t xml:space="preserve">Đối với </w:t>
      </w:r>
      <w:r w:rsidRPr="00A5110C">
        <w:rPr>
          <w:color w:val="000000"/>
          <w:sz w:val="28"/>
          <w:szCs w:val="28"/>
          <w:lang w:val="vi-VN"/>
        </w:rPr>
        <w:t>ô đất trồng cây trên đường phố</w:t>
      </w:r>
      <w:r w:rsidR="00806100">
        <w:rPr>
          <w:color w:val="000000"/>
          <w:sz w:val="28"/>
          <w:szCs w:val="28"/>
        </w:rPr>
        <w:t xml:space="preserve"> được quy </w:t>
      </w:r>
      <w:r w:rsidR="00F96921">
        <w:rPr>
          <w:color w:val="000000"/>
          <w:sz w:val="28"/>
          <w:szCs w:val="28"/>
        </w:rPr>
        <w:t>định cụ thể như sau</w:t>
      </w:r>
      <w:r w:rsidR="0075474F">
        <w:rPr>
          <w:color w:val="000000"/>
          <w:sz w:val="28"/>
          <w:szCs w:val="28"/>
        </w:rPr>
        <w:t>:</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a) Kích thước, hình thức ô đất trồng cây sử dụng thống nhất đối với cùng một loại cây trên cùng tuyến phố, tuyến đường. Hố trồng vuông kích thước ≥ 1,2mx1,2m, hố tròn đường kính &gt; 1,2m, chiều sâu lớp đất trồng ≥ 1,0m, cao độ mặt bó hố trồng cây bằng mặt vỉa hè.</w:t>
      </w:r>
    </w:p>
    <w:p w:rsidR="003C0031" w:rsidRDefault="003C0031" w:rsidP="00E77150">
      <w:pPr>
        <w:spacing w:after="120"/>
        <w:ind w:firstLine="709"/>
        <w:jc w:val="both"/>
        <w:rPr>
          <w:color w:val="000000"/>
          <w:sz w:val="28"/>
          <w:szCs w:val="28"/>
          <w:lang w:val="vi-VN"/>
        </w:rPr>
      </w:pPr>
      <w:r w:rsidRPr="00A5110C">
        <w:rPr>
          <w:color w:val="000000"/>
          <w:sz w:val="28"/>
          <w:szCs w:val="28"/>
          <w:lang w:val="vi-VN"/>
        </w:rPr>
        <w:t>b) Mặt trên hố trồng cây có tấm chắn thoáng hoặc tận dụng các ô đất trồng cây bố trí trồng cỏ, cây bụi, hoa tạo thành khóm xung quanh gốc cây hoặc thành dải cây xanh để tăng mỹ quan đô thị.</w:t>
      </w:r>
    </w:p>
    <w:p w:rsidR="003C0031" w:rsidRPr="0000718F" w:rsidRDefault="003C0031" w:rsidP="00E77150">
      <w:pPr>
        <w:spacing w:after="120"/>
        <w:ind w:firstLine="709"/>
        <w:jc w:val="both"/>
        <w:rPr>
          <w:bCs/>
          <w:color w:val="FF0000"/>
          <w:sz w:val="28"/>
          <w:szCs w:val="28"/>
        </w:rPr>
      </w:pPr>
      <w:r w:rsidRPr="00A21EC3">
        <w:rPr>
          <w:b/>
          <w:bCs/>
          <w:color w:val="000000"/>
          <w:sz w:val="28"/>
          <w:szCs w:val="28"/>
          <w:lang w:val="vi-VN"/>
        </w:rPr>
        <w:t>Điều 9. Trồng, bảo vệ, chăm sóc cây xanh trong khuôn viên nhà đất của cơ quan, tổ chức, hộ gia đình, cá nhân quản lý, sử dụng</w:t>
      </w:r>
      <w:r w:rsidR="0000718F" w:rsidRPr="00A21EC3">
        <w:rPr>
          <w:b/>
          <w:bCs/>
          <w:color w:val="000000"/>
          <w:sz w:val="28"/>
          <w:szCs w:val="28"/>
        </w:rPr>
        <w:t xml:space="preserve"> </w:t>
      </w:r>
    </w:p>
    <w:p w:rsidR="003C0031" w:rsidRPr="00A5110C" w:rsidRDefault="00B03241" w:rsidP="00E77150">
      <w:pPr>
        <w:spacing w:after="120"/>
        <w:ind w:firstLine="709"/>
        <w:jc w:val="both"/>
        <w:rPr>
          <w:color w:val="000000"/>
          <w:sz w:val="28"/>
          <w:szCs w:val="28"/>
          <w:lang w:val="vi-VN"/>
        </w:rPr>
      </w:pPr>
      <w:r>
        <w:rPr>
          <w:color w:val="000000"/>
          <w:sz w:val="28"/>
          <w:szCs w:val="28"/>
        </w:rPr>
        <w:t>1</w:t>
      </w:r>
      <w:r w:rsidR="003C0031" w:rsidRPr="00A5110C">
        <w:rPr>
          <w:color w:val="000000"/>
          <w:sz w:val="28"/>
          <w:szCs w:val="28"/>
          <w:lang w:val="vi-VN"/>
        </w:rPr>
        <w:t xml:space="preserve">. </w:t>
      </w:r>
      <w:r w:rsidRPr="00B03241">
        <w:rPr>
          <w:color w:val="000000"/>
          <w:sz w:val="28"/>
          <w:szCs w:val="28"/>
          <w:lang w:val="vi-VN"/>
        </w:rPr>
        <w:t xml:space="preserve">Cơ quan, tổ chức, hộ gia đình, cá nhân có quyền lựa chọn loại cây trồng nhưng phải đảm </w:t>
      </w:r>
      <w:r w:rsidR="00E47A08" w:rsidRPr="00B03241">
        <w:rPr>
          <w:color w:val="000000"/>
          <w:sz w:val="28"/>
          <w:szCs w:val="28"/>
          <w:lang w:val="vi-VN"/>
        </w:rPr>
        <w:t xml:space="preserve">bảo </w:t>
      </w:r>
      <w:r w:rsidR="006C0E6B">
        <w:rPr>
          <w:color w:val="000000"/>
          <w:sz w:val="28"/>
          <w:szCs w:val="28"/>
        </w:rPr>
        <w:t xml:space="preserve">giữ gìn </w:t>
      </w:r>
      <w:r w:rsidRPr="00B03241">
        <w:rPr>
          <w:color w:val="000000"/>
          <w:sz w:val="28"/>
          <w:szCs w:val="28"/>
          <w:lang w:val="vi-VN"/>
        </w:rPr>
        <w:t xml:space="preserve">an toàn, vệ sinh môi trường và mỹ quan </w:t>
      </w:r>
      <w:r w:rsidR="00354703">
        <w:rPr>
          <w:color w:val="000000"/>
          <w:sz w:val="28"/>
          <w:szCs w:val="28"/>
        </w:rPr>
        <w:t xml:space="preserve">chung của </w:t>
      </w:r>
      <w:r w:rsidRPr="00B03241">
        <w:rPr>
          <w:color w:val="000000"/>
          <w:sz w:val="28"/>
          <w:szCs w:val="28"/>
          <w:lang w:val="vi-VN"/>
        </w:rPr>
        <w:t xml:space="preserve">đô thị; chịu trách nhiệm trong việc trồng, </w:t>
      </w:r>
      <w:r w:rsidR="00005B22">
        <w:rPr>
          <w:color w:val="000000"/>
          <w:sz w:val="28"/>
          <w:szCs w:val="28"/>
        </w:rPr>
        <w:t xml:space="preserve">bảo vệ, </w:t>
      </w:r>
      <w:r w:rsidRPr="00B03241">
        <w:rPr>
          <w:color w:val="000000"/>
          <w:sz w:val="28"/>
          <w:szCs w:val="28"/>
          <w:lang w:val="vi-VN"/>
        </w:rPr>
        <w:t>chăm sóc cây xanh trong khuôn viên do mình quản lý.</w:t>
      </w:r>
    </w:p>
    <w:p w:rsidR="003C0031" w:rsidRPr="00A5110C" w:rsidRDefault="00B03241" w:rsidP="00E77150">
      <w:pPr>
        <w:spacing w:after="120"/>
        <w:ind w:firstLine="709"/>
        <w:jc w:val="both"/>
        <w:rPr>
          <w:color w:val="000000"/>
          <w:sz w:val="28"/>
          <w:szCs w:val="28"/>
          <w:lang w:val="vi-VN"/>
        </w:rPr>
      </w:pPr>
      <w:r>
        <w:rPr>
          <w:color w:val="000000"/>
          <w:sz w:val="28"/>
          <w:szCs w:val="28"/>
        </w:rPr>
        <w:t>2</w:t>
      </w:r>
      <w:r w:rsidR="003C0031" w:rsidRPr="00A5110C">
        <w:rPr>
          <w:color w:val="000000"/>
          <w:sz w:val="28"/>
          <w:szCs w:val="28"/>
          <w:lang w:val="vi-VN"/>
        </w:rPr>
        <w:t>. Cây trồng trong khuôn viên của cơ quan, tổ chức, hộ gia đì</w:t>
      </w:r>
      <w:r w:rsidR="00AE20E1">
        <w:rPr>
          <w:color w:val="000000"/>
          <w:sz w:val="28"/>
          <w:szCs w:val="28"/>
          <w:lang w:val="vi-VN"/>
        </w:rPr>
        <w:t>nh</w:t>
      </w:r>
      <w:r w:rsidR="009617E6">
        <w:rPr>
          <w:color w:val="000000"/>
          <w:sz w:val="28"/>
          <w:szCs w:val="28"/>
        </w:rPr>
        <w:t>, cá nhân</w:t>
      </w:r>
      <w:r w:rsidR="003C0031" w:rsidRPr="00A5110C">
        <w:rPr>
          <w:color w:val="000000"/>
          <w:sz w:val="28"/>
          <w:szCs w:val="28"/>
          <w:lang w:val="vi-VN"/>
        </w:rPr>
        <w:t xml:space="preserve"> phải tuân thủ các nguyên tắc sau:</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 xml:space="preserve">a) Không thuộc danh mục cây cấm trồng </w:t>
      </w:r>
      <w:r w:rsidR="006F1A5E">
        <w:rPr>
          <w:sz w:val="28"/>
        </w:rPr>
        <w:t xml:space="preserve">trong đô thị trên địa bàn tỉnh Bắc Giang </w:t>
      </w:r>
      <w:r w:rsidRPr="00C40B5C">
        <w:rPr>
          <w:color w:val="000000"/>
          <w:sz w:val="28"/>
          <w:szCs w:val="28"/>
          <w:lang w:val="vi-VN"/>
        </w:rPr>
        <w:t xml:space="preserve">theo Phụ lục số III </w:t>
      </w:r>
      <w:r w:rsidR="006351C2" w:rsidRPr="00C40B5C">
        <w:rPr>
          <w:color w:val="000000"/>
          <w:sz w:val="28"/>
          <w:szCs w:val="28"/>
        </w:rPr>
        <w:t>kèm theo</w:t>
      </w:r>
      <w:r w:rsidRPr="00C40B5C">
        <w:rPr>
          <w:color w:val="000000"/>
          <w:sz w:val="28"/>
          <w:szCs w:val="28"/>
          <w:lang w:val="vi-VN"/>
        </w:rPr>
        <w:t xml:space="preserve"> Quyết định này.</w:t>
      </w:r>
    </w:p>
    <w:p w:rsidR="003C0031" w:rsidRPr="00A5110C" w:rsidRDefault="005D0C5D" w:rsidP="00E77150">
      <w:pPr>
        <w:spacing w:after="120"/>
        <w:ind w:firstLine="709"/>
        <w:jc w:val="both"/>
        <w:rPr>
          <w:color w:val="000000"/>
          <w:sz w:val="28"/>
          <w:szCs w:val="28"/>
          <w:lang w:val="vi-VN"/>
        </w:rPr>
      </w:pPr>
      <w:r>
        <w:rPr>
          <w:color w:val="000000"/>
          <w:sz w:val="28"/>
          <w:szCs w:val="28"/>
          <w:lang w:val="vi-VN"/>
        </w:rPr>
        <w:lastRenderedPageBreak/>
        <w:t>b) Khoảng cách</w:t>
      </w:r>
      <w:r w:rsidR="003C0031" w:rsidRPr="00A5110C">
        <w:rPr>
          <w:color w:val="000000"/>
          <w:sz w:val="28"/>
          <w:szCs w:val="28"/>
          <w:lang w:val="vi-VN"/>
        </w:rPr>
        <w:t xml:space="preserve"> an toàn đến các công trình kỹ thuật đô thị phải theo các quy định hiện hành, thân, rễ không gây ảnh hưởng đến hoạt động bình thường các hộ xung quanh và không làm hư hại các công trình lân cận thuộc </w:t>
      </w:r>
      <w:r w:rsidR="00806100">
        <w:rPr>
          <w:color w:val="000000"/>
          <w:sz w:val="28"/>
          <w:szCs w:val="28"/>
        </w:rPr>
        <w:t xml:space="preserve">cơ quan, </w:t>
      </w:r>
      <w:r w:rsidR="003C0031" w:rsidRPr="00A5110C">
        <w:rPr>
          <w:color w:val="000000"/>
          <w:sz w:val="28"/>
          <w:szCs w:val="28"/>
          <w:lang w:val="vi-VN"/>
        </w:rPr>
        <w:t>tổ chức</w:t>
      </w:r>
      <w:r w:rsidR="00806100">
        <w:rPr>
          <w:color w:val="000000"/>
          <w:sz w:val="28"/>
          <w:szCs w:val="28"/>
        </w:rPr>
        <w:t>, hộ gia đình</w:t>
      </w:r>
      <w:r w:rsidR="005D6CF9">
        <w:rPr>
          <w:color w:val="000000"/>
          <w:sz w:val="28"/>
          <w:szCs w:val="28"/>
        </w:rPr>
        <w:t>, cá nhân</w:t>
      </w:r>
      <w:r w:rsidR="003C0031" w:rsidRPr="00A5110C">
        <w:rPr>
          <w:color w:val="000000"/>
          <w:sz w:val="28"/>
          <w:szCs w:val="28"/>
          <w:lang w:val="vi-VN"/>
        </w:rPr>
        <w:t xml:space="preserve"> khác quản lý.</w:t>
      </w:r>
    </w:p>
    <w:p w:rsidR="003C0031" w:rsidRDefault="003C0031" w:rsidP="00E77150">
      <w:pPr>
        <w:spacing w:after="120"/>
        <w:ind w:firstLine="709"/>
        <w:jc w:val="both"/>
        <w:rPr>
          <w:color w:val="000000"/>
          <w:sz w:val="28"/>
          <w:szCs w:val="28"/>
          <w:lang w:val="vi-VN"/>
        </w:rPr>
      </w:pPr>
      <w:r w:rsidRPr="00A5110C">
        <w:rPr>
          <w:color w:val="000000"/>
          <w:sz w:val="28"/>
          <w:szCs w:val="28"/>
          <w:lang w:val="vi-VN"/>
        </w:rPr>
        <w:t>c) Cây trồng theo dự án đầu tư bằng ngân sách nhà nước thì thực hiện theo đúng hồ sơ thiết kế được cơ quan quản lý nhà nước có thẩm quyền phê duyệt và được quản lý theo các nội dung trong Quy định này.</w:t>
      </w:r>
    </w:p>
    <w:p w:rsidR="00272646" w:rsidRPr="00947821" w:rsidRDefault="00272646" w:rsidP="00E77150">
      <w:pPr>
        <w:spacing w:after="120"/>
        <w:ind w:firstLine="709"/>
        <w:jc w:val="both"/>
        <w:rPr>
          <w:color w:val="000000"/>
          <w:sz w:val="28"/>
          <w:szCs w:val="28"/>
        </w:rPr>
      </w:pPr>
      <w:r w:rsidRPr="00947821">
        <w:rPr>
          <w:color w:val="000000"/>
          <w:sz w:val="28"/>
          <w:szCs w:val="28"/>
        </w:rPr>
        <w:t xml:space="preserve">3. </w:t>
      </w:r>
      <w:r w:rsidR="00B44DA8" w:rsidRPr="00947821">
        <w:rPr>
          <w:color w:val="000000"/>
          <w:sz w:val="28"/>
          <w:szCs w:val="28"/>
        </w:rPr>
        <w:t xml:space="preserve">Nội dung chi tiết về </w:t>
      </w:r>
      <w:r w:rsidRPr="00947821">
        <w:rPr>
          <w:color w:val="000000"/>
          <w:sz w:val="28"/>
          <w:szCs w:val="28"/>
          <w:lang w:val="vi-VN"/>
        </w:rPr>
        <w:t>bảo vệ, chăm sóc, cắt tỉa cây xanh thực hiện theo mục III phần II Thông tư số 20/2005/TT-BXD</w:t>
      </w:r>
      <w:r w:rsidR="00806100" w:rsidRPr="00806100">
        <w:rPr>
          <w:color w:val="000000"/>
          <w:sz w:val="28"/>
          <w:szCs w:val="28"/>
          <w:lang w:val="vi-VN"/>
        </w:rPr>
        <w:t xml:space="preserve">, được sửa đổi, bổ sung </w:t>
      </w:r>
      <w:r w:rsidR="00A37513">
        <w:rPr>
          <w:color w:val="000000"/>
          <w:sz w:val="28"/>
          <w:szCs w:val="28"/>
        </w:rPr>
        <w:t xml:space="preserve">theo </w:t>
      </w:r>
      <w:r w:rsidR="00806100" w:rsidRPr="00806100">
        <w:rPr>
          <w:color w:val="000000"/>
          <w:sz w:val="28"/>
          <w:szCs w:val="28"/>
          <w:lang w:val="vi-VN"/>
        </w:rPr>
        <w:t>Thông tư số 20/2009/TT-BXD.</w:t>
      </w:r>
    </w:p>
    <w:p w:rsidR="003C0031" w:rsidRPr="00FA7DF7" w:rsidRDefault="003C0031" w:rsidP="00E77150">
      <w:pPr>
        <w:spacing w:after="120"/>
        <w:ind w:firstLine="709"/>
        <w:jc w:val="both"/>
        <w:rPr>
          <w:b/>
          <w:bCs/>
          <w:color w:val="000000"/>
          <w:sz w:val="28"/>
          <w:szCs w:val="28"/>
        </w:rPr>
      </w:pPr>
      <w:r w:rsidRPr="00A5110C">
        <w:rPr>
          <w:b/>
          <w:bCs/>
          <w:color w:val="000000"/>
          <w:sz w:val="28"/>
          <w:szCs w:val="28"/>
          <w:lang w:val="vi-VN"/>
        </w:rPr>
        <w:t>Điều 10. Trồng, bảo vệ, chăm sóc cây xanh trong các dự án đầu tư phát triển đô thị</w:t>
      </w:r>
      <w:r w:rsidR="00FA7DF7">
        <w:rPr>
          <w:b/>
          <w:bCs/>
          <w:color w:val="000000"/>
          <w:sz w:val="28"/>
          <w:szCs w:val="28"/>
        </w:rPr>
        <w:t xml:space="preserve">, </w:t>
      </w:r>
      <w:r w:rsidR="000D1CE9">
        <w:rPr>
          <w:b/>
          <w:bCs/>
          <w:color w:val="000000"/>
          <w:sz w:val="28"/>
          <w:szCs w:val="28"/>
        </w:rPr>
        <w:t xml:space="preserve">hạ tầng </w:t>
      </w:r>
      <w:r w:rsidR="00FA7DF7">
        <w:rPr>
          <w:b/>
          <w:bCs/>
          <w:color w:val="000000"/>
          <w:sz w:val="28"/>
          <w:szCs w:val="28"/>
        </w:rPr>
        <w:t>khu công nghiệp, cụm công nghiệp thuộc phạm vi đô thị</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1. Cây xanh trong các dự án đầu tư phát triển đô thị</w:t>
      </w:r>
      <w:r w:rsidR="001C6EB4" w:rsidRPr="00947821">
        <w:rPr>
          <w:color w:val="000000"/>
          <w:sz w:val="28"/>
          <w:szCs w:val="28"/>
        </w:rPr>
        <w:t xml:space="preserve">, </w:t>
      </w:r>
      <w:r w:rsidR="000D1CE9" w:rsidRPr="00947821">
        <w:rPr>
          <w:color w:val="000000"/>
          <w:sz w:val="28"/>
          <w:szCs w:val="28"/>
        </w:rPr>
        <w:t xml:space="preserve">hạ tầng </w:t>
      </w:r>
      <w:r w:rsidR="001C6EB4" w:rsidRPr="00947821">
        <w:rPr>
          <w:color w:val="000000"/>
          <w:sz w:val="28"/>
          <w:szCs w:val="28"/>
          <w:lang w:val="vi-VN"/>
        </w:rPr>
        <w:t>khu công nghiệp, cụm công nghiệp thuộc phạm vi đô thị</w:t>
      </w:r>
      <w:r w:rsidR="001C6EB4" w:rsidRPr="00947821">
        <w:rPr>
          <w:color w:val="000000"/>
          <w:sz w:val="28"/>
          <w:szCs w:val="28"/>
        </w:rPr>
        <w:t xml:space="preserve"> </w:t>
      </w:r>
      <w:r w:rsidRPr="00A5110C">
        <w:rPr>
          <w:color w:val="000000"/>
          <w:sz w:val="28"/>
          <w:szCs w:val="28"/>
          <w:lang w:val="vi-VN"/>
        </w:rPr>
        <w:t>phải tuân thủ quy hoạch xây dựng đã được cơ quan nhà nước có thẩm quyền phê duyệt, thực hiện trồng cây đúng theo nội dung chủ trương đầu tư, thiết kế được duyệt, phù hợp với tiến độ xây dựng công trình và tuân thủ theo Quy định này.</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2. Chủ đầu tư các dự án phải đảm bảo thực hiện trồng cây xanh đồng bộ với việc xây dựng hạ tầng kỹ thuật, đảm bảo phát triển cây xanh đáp ứng cải thiện môi trường, mỹ quan đô thị khi dự án đi vào hoạt động.</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 xml:space="preserve">3. Cây trồng phải được nghiệm thu theo đúng yêu cầu thiết kế, đảm bảo phát triển tốt trước khi bàn giao cho cơ quan quản lý theo thẩm quyền để quản lý cùng thời điểm bàn giao công trình, dự án đầu tư phát triển đô thị. </w:t>
      </w:r>
    </w:p>
    <w:p w:rsidR="003C0031" w:rsidRPr="0021186B" w:rsidRDefault="003C0031" w:rsidP="00E77150">
      <w:pPr>
        <w:spacing w:after="120"/>
        <w:ind w:firstLine="709"/>
        <w:jc w:val="both"/>
        <w:rPr>
          <w:b/>
          <w:bCs/>
          <w:color w:val="000000"/>
          <w:sz w:val="28"/>
          <w:szCs w:val="28"/>
        </w:rPr>
      </w:pPr>
      <w:r w:rsidRPr="00A5110C">
        <w:rPr>
          <w:b/>
          <w:bCs/>
          <w:color w:val="000000"/>
          <w:sz w:val="28"/>
          <w:szCs w:val="28"/>
          <w:lang w:val="vi-VN"/>
        </w:rPr>
        <w:t xml:space="preserve">Điều 11. </w:t>
      </w:r>
      <w:r w:rsidR="00266D7D" w:rsidRPr="00266D7D">
        <w:rPr>
          <w:b/>
          <w:bCs/>
          <w:color w:val="000000"/>
          <w:sz w:val="28"/>
          <w:szCs w:val="28"/>
        </w:rPr>
        <w:t>Xã hội hóa công tác phát triển cây xanh đô thị</w:t>
      </w:r>
      <w:r w:rsidR="0000718F" w:rsidRPr="0000718F">
        <w:rPr>
          <w:bCs/>
          <w:color w:val="FF0000"/>
          <w:sz w:val="28"/>
          <w:szCs w:val="28"/>
        </w:rPr>
        <w:t xml:space="preserve"> </w:t>
      </w:r>
    </w:p>
    <w:p w:rsidR="008D44F3" w:rsidRPr="0000718F" w:rsidRDefault="004E5AF8" w:rsidP="004E5AF8">
      <w:pPr>
        <w:spacing w:after="120"/>
        <w:ind w:firstLine="709"/>
        <w:jc w:val="both"/>
        <w:rPr>
          <w:color w:val="FF0000"/>
          <w:sz w:val="28"/>
          <w:szCs w:val="28"/>
        </w:rPr>
      </w:pPr>
      <w:r w:rsidRPr="004E5AF8">
        <w:rPr>
          <w:color w:val="000000"/>
          <w:sz w:val="28"/>
          <w:szCs w:val="28"/>
          <w:lang w:val="vi-VN"/>
        </w:rPr>
        <w:t xml:space="preserve">1. Nhà nước khuyến khích các </w:t>
      </w:r>
      <w:r w:rsidRPr="0069141D">
        <w:rPr>
          <w:color w:val="000000"/>
          <w:sz w:val="28"/>
          <w:szCs w:val="28"/>
          <w:lang w:val="vi-VN"/>
        </w:rPr>
        <w:t xml:space="preserve">tổ chức, </w:t>
      </w:r>
      <w:r w:rsidR="00E815C7" w:rsidRPr="0069141D">
        <w:rPr>
          <w:color w:val="000000"/>
          <w:sz w:val="28"/>
          <w:szCs w:val="28"/>
          <w:lang w:val="vi-VN"/>
        </w:rPr>
        <w:t xml:space="preserve">hộ gia đình, </w:t>
      </w:r>
      <w:r w:rsidRPr="0069141D">
        <w:rPr>
          <w:color w:val="000000"/>
          <w:sz w:val="28"/>
          <w:szCs w:val="28"/>
          <w:lang w:val="vi-VN"/>
        </w:rPr>
        <w:t>cá nhân</w:t>
      </w:r>
      <w:r w:rsidRPr="004E5AF8">
        <w:rPr>
          <w:color w:val="000000"/>
          <w:sz w:val="28"/>
          <w:szCs w:val="28"/>
          <w:lang w:val="vi-VN"/>
        </w:rPr>
        <w:t xml:space="preserve"> tham gia trồng hoặc tài trợ kinh phí trồng, c</w:t>
      </w:r>
      <w:r w:rsidR="008D44F3">
        <w:rPr>
          <w:color w:val="000000"/>
          <w:sz w:val="28"/>
          <w:szCs w:val="28"/>
          <w:lang w:val="vi-VN"/>
        </w:rPr>
        <w:t>hăm sóc, bảo vệ cây xanh đô thị</w:t>
      </w:r>
      <w:r w:rsidR="008D44F3">
        <w:rPr>
          <w:color w:val="000000"/>
          <w:sz w:val="28"/>
          <w:szCs w:val="28"/>
        </w:rPr>
        <w:t>:</w:t>
      </w:r>
      <w:r w:rsidR="0000718F">
        <w:rPr>
          <w:color w:val="000000"/>
          <w:sz w:val="28"/>
          <w:szCs w:val="28"/>
        </w:rPr>
        <w:t xml:space="preserve"> </w:t>
      </w:r>
    </w:p>
    <w:p w:rsidR="0010743D" w:rsidRPr="0010743D" w:rsidRDefault="0010743D" w:rsidP="0010743D">
      <w:pPr>
        <w:spacing w:after="120"/>
        <w:ind w:firstLine="709"/>
        <w:jc w:val="both"/>
        <w:rPr>
          <w:color w:val="000000"/>
          <w:sz w:val="28"/>
          <w:szCs w:val="28"/>
        </w:rPr>
      </w:pPr>
      <w:r w:rsidRPr="0010743D">
        <w:rPr>
          <w:color w:val="000000"/>
          <w:sz w:val="28"/>
          <w:szCs w:val="28"/>
        </w:rPr>
        <w:t xml:space="preserve">a) Khuyến khích đầu tư trồng cây mới hoặc cải tạo, nâng cấp cây </w:t>
      </w:r>
      <w:r w:rsidR="00836CC7">
        <w:rPr>
          <w:color w:val="000000"/>
          <w:sz w:val="28"/>
          <w:szCs w:val="28"/>
        </w:rPr>
        <w:t>xanh trong công viên, vườn hoa.</w:t>
      </w:r>
    </w:p>
    <w:p w:rsidR="0010743D" w:rsidRPr="0010743D" w:rsidRDefault="0010743D" w:rsidP="0010743D">
      <w:pPr>
        <w:spacing w:after="120"/>
        <w:ind w:firstLine="709"/>
        <w:jc w:val="both"/>
        <w:rPr>
          <w:color w:val="000000"/>
          <w:sz w:val="28"/>
          <w:szCs w:val="28"/>
        </w:rPr>
      </w:pPr>
      <w:r w:rsidRPr="0010743D">
        <w:rPr>
          <w:color w:val="000000"/>
          <w:sz w:val="28"/>
          <w:szCs w:val="28"/>
        </w:rPr>
        <w:t xml:space="preserve">b) Khuyến khích trồng cây xanh trên các khu đất trống công cộng, hành lang an toàn giao thông, các vùng cách ly công trình xử lý rác, công trình mai táng, nghĩa trang; sử dụng các bãi chôn lấp rác khi ngừng hoạt động chuyển </w:t>
      </w:r>
      <w:r w:rsidR="00836CC7">
        <w:rPr>
          <w:color w:val="000000"/>
          <w:sz w:val="28"/>
          <w:szCs w:val="28"/>
        </w:rPr>
        <w:t>thành vườn ươm cây xanh.</w:t>
      </w:r>
    </w:p>
    <w:p w:rsidR="0010743D" w:rsidRDefault="0010743D" w:rsidP="0010743D">
      <w:pPr>
        <w:spacing w:after="120"/>
        <w:ind w:firstLine="709"/>
        <w:jc w:val="both"/>
        <w:rPr>
          <w:color w:val="000000"/>
          <w:sz w:val="28"/>
          <w:szCs w:val="28"/>
        </w:rPr>
      </w:pPr>
      <w:r w:rsidRPr="0010743D">
        <w:rPr>
          <w:color w:val="000000"/>
          <w:sz w:val="28"/>
          <w:szCs w:val="28"/>
        </w:rPr>
        <w:t>c) Khuyến khích trồng cây, phát triển mảng xanh trong khuôn viên; trồng và chăm sóc cây trước mặt nhà, trên các tuyến phố theo quy hoạch và các quy định về chủng loại cây được duyệt.</w:t>
      </w:r>
    </w:p>
    <w:p w:rsidR="00B03241" w:rsidRPr="00A21EC3" w:rsidRDefault="004E5AF8" w:rsidP="0010743D">
      <w:pPr>
        <w:spacing w:after="120"/>
        <w:ind w:firstLine="709"/>
        <w:jc w:val="both"/>
        <w:rPr>
          <w:color w:val="000000"/>
          <w:sz w:val="28"/>
          <w:szCs w:val="28"/>
        </w:rPr>
      </w:pPr>
      <w:r w:rsidRPr="00A21EC3">
        <w:rPr>
          <w:color w:val="000000"/>
          <w:sz w:val="28"/>
          <w:szCs w:val="28"/>
          <w:lang w:val="vi-VN"/>
        </w:rPr>
        <w:t xml:space="preserve">2. </w:t>
      </w:r>
      <w:r w:rsidR="00D24082" w:rsidRPr="00A21EC3">
        <w:rPr>
          <w:color w:val="000000"/>
          <w:sz w:val="28"/>
          <w:szCs w:val="28"/>
        </w:rPr>
        <w:t>Tổ chức, cá nhân</w:t>
      </w:r>
      <w:r w:rsidR="00D00144" w:rsidRPr="00A21EC3">
        <w:rPr>
          <w:color w:val="000000"/>
          <w:sz w:val="28"/>
          <w:szCs w:val="28"/>
        </w:rPr>
        <w:t>, hộ gia đình</w:t>
      </w:r>
      <w:r w:rsidR="00D24082" w:rsidRPr="00A21EC3">
        <w:rPr>
          <w:color w:val="000000"/>
          <w:sz w:val="28"/>
          <w:szCs w:val="28"/>
        </w:rPr>
        <w:t xml:space="preserve"> có nhu cầu trồng mới, thay thế </w:t>
      </w:r>
      <w:r w:rsidR="00680F99" w:rsidRPr="00A21EC3">
        <w:rPr>
          <w:color w:val="000000"/>
          <w:sz w:val="28"/>
          <w:szCs w:val="28"/>
        </w:rPr>
        <w:t xml:space="preserve">cây xanh </w:t>
      </w:r>
      <w:r w:rsidR="009F35AF" w:rsidRPr="00A21EC3">
        <w:rPr>
          <w:color w:val="000000"/>
          <w:sz w:val="28"/>
          <w:szCs w:val="28"/>
        </w:rPr>
        <w:t xml:space="preserve">trên vỉa hè </w:t>
      </w:r>
      <w:r w:rsidR="00D24082" w:rsidRPr="00A21EC3">
        <w:rPr>
          <w:color w:val="000000"/>
          <w:sz w:val="28"/>
          <w:szCs w:val="28"/>
        </w:rPr>
        <w:t>phải tuân thủ nguyên tắc sau:</w:t>
      </w:r>
    </w:p>
    <w:p w:rsidR="00624A52" w:rsidRPr="00A21EC3" w:rsidRDefault="00624A52" w:rsidP="0010743D">
      <w:pPr>
        <w:spacing w:after="120"/>
        <w:ind w:firstLine="709"/>
        <w:jc w:val="both"/>
        <w:rPr>
          <w:color w:val="000000"/>
          <w:sz w:val="28"/>
          <w:szCs w:val="28"/>
        </w:rPr>
      </w:pPr>
      <w:r w:rsidRPr="00A21EC3">
        <w:rPr>
          <w:color w:val="000000"/>
          <w:sz w:val="28"/>
          <w:szCs w:val="28"/>
        </w:rPr>
        <w:lastRenderedPageBreak/>
        <w:t>a) Không được tự ý chặt hạ hoặc trồng thay thế cây xanh vỉa hè đã được trồng theo quy hoạch, thiết kế.</w:t>
      </w:r>
      <w:r w:rsidR="000018B5" w:rsidRPr="00A21EC3">
        <w:rPr>
          <w:color w:val="000000"/>
          <w:sz w:val="28"/>
          <w:szCs w:val="28"/>
        </w:rPr>
        <w:t xml:space="preserve"> Việc chặt hạ, dịch chuyển cây xanh được thực hiện theo quy định tại Điều 13 </w:t>
      </w:r>
      <w:r w:rsidR="003862F2" w:rsidRPr="00A21EC3">
        <w:rPr>
          <w:color w:val="000000"/>
          <w:sz w:val="28"/>
          <w:szCs w:val="28"/>
        </w:rPr>
        <w:t>của Quy đị</w:t>
      </w:r>
      <w:r w:rsidR="00BC2F7B">
        <w:rPr>
          <w:color w:val="000000"/>
          <w:sz w:val="28"/>
          <w:szCs w:val="28"/>
        </w:rPr>
        <w:t>nh này.</w:t>
      </w:r>
    </w:p>
    <w:p w:rsidR="000018B5" w:rsidRPr="00A21EC3" w:rsidRDefault="00FB4860" w:rsidP="0010743D">
      <w:pPr>
        <w:spacing w:after="120"/>
        <w:ind w:firstLine="709"/>
        <w:jc w:val="both"/>
        <w:rPr>
          <w:color w:val="000000"/>
          <w:sz w:val="28"/>
          <w:szCs w:val="28"/>
        </w:rPr>
      </w:pPr>
      <w:r w:rsidRPr="00A21EC3">
        <w:rPr>
          <w:color w:val="000000"/>
          <w:sz w:val="28"/>
          <w:szCs w:val="28"/>
        </w:rPr>
        <w:t>b)</w:t>
      </w:r>
      <w:r w:rsidR="00B03241" w:rsidRPr="00A21EC3">
        <w:rPr>
          <w:color w:val="000000"/>
          <w:sz w:val="28"/>
          <w:szCs w:val="28"/>
        </w:rPr>
        <w:t xml:space="preserve"> </w:t>
      </w:r>
      <w:r w:rsidR="000018B5" w:rsidRPr="00A21EC3">
        <w:rPr>
          <w:color w:val="000000"/>
          <w:sz w:val="28"/>
          <w:szCs w:val="28"/>
        </w:rPr>
        <w:t xml:space="preserve">Khi có nhu cầu trồng mới hoặc thay thế cây xanh đã có trên vỉa hè phải xin ý kiến thống nhất với </w:t>
      </w:r>
      <w:r w:rsidR="00C80FE8">
        <w:rPr>
          <w:color w:val="000000"/>
          <w:sz w:val="28"/>
          <w:szCs w:val="28"/>
        </w:rPr>
        <w:t>UBND cấp huyện</w:t>
      </w:r>
      <w:r w:rsidR="000018B5" w:rsidRPr="00A21EC3">
        <w:rPr>
          <w:color w:val="000000"/>
          <w:sz w:val="28"/>
          <w:szCs w:val="28"/>
        </w:rPr>
        <w:t xml:space="preserve"> </w:t>
      </w:r>
      <w:r w:rsidR="007B5C26">
        <w:rPr>
          <w:color w:val="000000"/>
          <w:sz w:val="28"/>
          <w:szCs w:val="28"/>
        </w:rPr>
        <w:t>về chủng loại cây, quy cách trồng cây</w:t>
      </w:r>
      <w:r w:rsidR="008B3B14">
        <w:rPr>
          <w:color w:val="000000"/>
          <w:sz w:val="28"/>
          <w:szCs w:val="28"/>
        </w:rPr>
        <w:t>, thời gian trồng</w:t>
      </w:r>
      <w:r w:rsidR="007B5C26">
        <w:rPr>
          <w:color w:val="000000"/>
          <w:sz w:val="28"/>
          <w:szCs w:val="28"/>
        </w:rPr>
        <w:t xml:space="preserve"> </w:t>
      </w:r>
      <w:r w:rsidR="000018B5" w:rsidRPr="00A21EC3">
        <w:rPr>
          <w:color w:val="000000"/>
          <w:sz w:val="28"/>
          <w:szCs w:val="28"/>
        </w:rPr>
        <w:t xml:space="preserve">trước khi tổ chức </w:t>
      </w:r>
      <w:r w:rsidR="00BC2F7B">
        <w:rPr>
          <w:color w:val="000000"/>
          <w:sz w:val="28"/>
          <w:szCs w:val="28"/>
        </w:rPr>
        <w:t>thực hiện.</w:t>
      </w:r>
    </w:p>
    <w:p w:rsidR="009F35AF" w:rsidRDefault="00995745" w:rsidP="0010743D">
      <w:pPr>
        <w:spacing w:after="120"/>
        <w:ind w:firstLine="709"/>
        <w:jc w:val="both"/>
        <w:rPr>
          <w:color w:val="000000"/>
          <w:sz w:val="28"/>
          <w:szCs w:val="28"/>
        </w:rPr>
      </w:pPr>
      <w:r w:rsidRPr="009727E2">
        <w:rPr>
          <w:color w:val="000000"/>
          <w:sz w:val="28"/>
          <w:szCs w:val="28"/>
        </w:rPr>
        <w:t>c) Cây</w:t>
      </w:r>
      <w:r w:rsidR="00F339F3" w:rsidRPr="009727E2">
        <w:rPr>
          <w:color w:val="000000"/>
          <w:sz w:val="28"/>
          <w:szCs w:val="28"/>
        </w:rPr>
        <w:t xml:space="preserve"> xanh do tổ chức, cá nhân</w:t>
      </w:r>
      <w:r w:rsidR="000807EF" w:rsidRPr="009727E2">
        <w:rPr>
          <w:color w:val="000000"/>
          <w:sz w:val="28"/>
          <w:szCs w:val="28"/>
        </w:rPr>
        <w:t>, hộ gia đình</w:t>
      </w:r>
      <w:r w:rsidR="00F339F3" w:rsidRPr="009727E2">
        <w:rPr>
          <w:color w:val="000000"/>
          <w:sz w:val="28"/>
          <w:szCs w:val="28"/>
        </w:rPr>
        <w:t xml:space="preserve"> trồng </w:t>
      </w:r>
      <w:r w:rsidRPr="009727E2">
        <w:rPr>
          <w:color w:val="000000"/>
          <w:sz w:val="28"/>
          <w:szCs w:val="28"/>
        </w:rPr>
        <w:t xml:space="preserve">trên vỉa hè là cây xanh công cộng sử dụng chung, được </w:t>
      </w:r>
      <w:r w:rsidR="009727E2" w:rsidRPr="009727E2">
        <w:rPr>
          <w:color w:val="000000"/>
          <w:sz w:val="28"/>
          <w:szCs w:val="28"/>
        </w:rPr>
        <w:t>lập</w:t>
      </w:r>
      <w:r w:rsidR="0061396F" w:rsidRPr="009727E2">
        <w:rPr>
          <w:color w:val="000000"/>
          <w:sz w:val="28"/>
          <w:szCs w:val="28"/>
        </w:rPr>
        <w:t xml:space="preserve"> hồ sơ quản lý</w:t>
      </w:r>
      <w:r w:rsidRPr="009727E2">
        <w:rPr>
          <w:color w:val="000000"/>
          <w:sz w:val="28"/>
          <w:szCs w:val="28"/>
        </w:rPr>
        <w:t>, chăm sóc, bảo vệ theo các quy định của Quy định này.</w:t>
      </w:r>
    </w:p>
    <w:p w:rsidR="003C0031" w:rsidRPr="00A5110C" w:rsidRDefault="003C0031" w:rsidP="004E5AF8">
      <w:pPr>
        <w:spacing w:after="120"/>
        <w:ind w:firstLine="709"/>
        <w:jc w:val="both"/>
        <w:rPr>
          <w:color w:val="000000"/>
          <w:sz w:val="28"/>
          <w:szCs w:val="28"/>
          <w:lang w:val="vi-VN"/>
        </w:rPr>
      </w:pPr>
      <w:r w:rsidRPr="00A5110C">
        <w:rPr>
          <w:color w:val="000000"/>
          <w:sz w:val="28"/>
          <w:szCs w:val="28"/>
          <w:lang w:val="vi-VN"/>
        </w:rPr>
        <w:t xml:space="preserve">3. Tùy theo hình thức, quy mô của công trình xã hội hóa phát triển cây xanh, cơ quan quản lý nhà nước có thẩm quyền xem xét có cơ chế chính sách ưu đãi, khuyến khích các tổ chức, cá nhân phù hợp với quy </w:t>
      </w:r>
      <w:r w:rsidR="003D12A8">
        <w:rPr>
          <w:color w:val="000000"/>
          <w:sz w:val="28"/>
          <w:szCs w:val="28"/>
        </w:rPr>
        <w:t>đ</w:t>
      </w:r>
      <w:r w:rsidRPr="00A5110C">
        <w:rPr>
          <w:color w:val="000000"/>
          <w:sz w:val="28"/>
          <w:szCs w:val="28"/>
          <w:lang w:val="vi-VN"/>
        </w:rPr>
        <w:t>ịnh pháp luật hiện hành:</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a) Đặt hàng hoặc đấu thầu lựa chọn đơn vị cung ứng sản phẩm, dịch vụ công ích trong lĩnh vực công viên, cây xanh.</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b) Cho phép kết hợp quảng cáo trong công viên, mảng xanh công cộng (vị trí, kích thước, nội dung và hình thức quảng cáo do các cơ quan nhà nước có thẩm quyền phê duyệt).</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c) Hỗ trợ một phần giống cây trồng cho các trường học, cơ quan nhà nước; tổ chức chính trị - xã hội khi tổ chức các phong trào trồng cây, phát triển mảng xanh.</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d) Hướng dẫn miễn phí về chủng loại, quy cách, kỹ thuật trồng, chăm sóc và phòng trừ sâu bệnh cho cây xanh.</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đ) Có các hình thức tôn vinh, khen thưởng phù hợp.</w:t>
      </w:r>
    </w:p>
    <w:p w:rsidR="003C0031" w:rsidRPr="00A5110C" w:rsidRDefault="003C0031" w:rsidP="00E77150">
      <w:pPr>
        <w:spacing w:after="120"/>
        <w:ind w:firstLine="709"/>
        <w:jc w:val="both"/>
        <w:rPr>
          <w:b/>
          <w:bCs/>
          <w:color w:val="000000"/>
          <w:sz w:val="28"/>
          <w:szCs w:val="28"/>
          <w:lang w:val="vi-VN"/>
        </w:rPr>
      </w:pPr>
      <w:r w:rsidRPr="00A5110C">
        <w:rPr>
          <w:b/>
          <w:bCs/>
          <w:color w:val="000000"/>
          <w:sz w:val="28"/>
          <w:szCs w:val="28"/>
          <w:lang w:val="vi-VN"/>
        </w:rPr>
        <w:t>Điều 12. Lập hồ sơ quản lý cây xanh đô thị</w:t>
      </w:r>
    </w:p>
    <w:p w:rsidR="003C0031" w:rsidRPr="004400EA" w:rsidRDefault="003C0031" w:rsidP="00E77150">
      <w:pPr>
        <w:spacing w:after="120"/>
        <w:ind w:firstLine="709"/>
        <w:jc w:val="both"/>
        <w:rPr>
          <w:color w:val="000000"/>
          <w:sz w:val="28"/>
          <w:szCs w:val="28"/>
        </w:rPr>
      </w:pPr>
      <w:r w:rsidRPr="00A5110C">
        <w:rPr>
          <w:color w:val="000000"/>
          <w:sz w:val="28"/>
          <w:szCs w:val="28"/>
          <w:lang w:val="vi-VN"/>
        </w:rPr>
        <w:t>1. Đối với các khu vực, tuyến phố đã có cây xanh đô thị</w:t>
      </w:r>
      <w:r w:rsidR="004400EA">
        <w:rPr>
          <w:color w:val="000000"/>
          <w:sz w:val="28"/>
          <w:szCs w:val="28"/>
        </w:rPr>
        <w:t>:</w:t>
      </w:r>
    </w:p>
    <w:p w:rsidR="00DB4786" w:rsidRDefault="003C0031" w:rsidP="00E77150">
      <w:pPr>
        <w:spacing w:after="120"/>
        <w:ind w:firstLine="709"/>
        <w:jc w:val="both"/>
        <w:rPr>
          <w:color w:val="000000"/>
          <w:sz w:val="28"/>
          <w:szCs w:val="28"/>
        </w:rPr>
      </w:pPr>
      <w:r w:rsidRPr="00A5110C">
        <w:rPr>
          <w:color w:val="000000"/>
          <w:sz w:val="28"/>
          <w:szCs w:val="28"/>
          <w:lang w:val="vi-VN"/>
        </w:rPr>
        <w:t>UBND cấp huyện chủ trì, phối hợp cùng đơn vị thực hiện dịch vụ về quản lý cây xanh đô thị tổ chức thống kê về số lượng, kiểm tra đánh giá chất lượng, tình trạng phát triển, lập danh sách, đánh số, treo biển</w:t>
      </w:r>
      <w:r w:rsidR="00622C87">
        <w:rPr>
          <w:color w:val="000000"/>
          <w:sz w:val="28"/>
          <w:szCs w:val="28"/>
        </w:rPr>
        <w:t xml:space="preserve"> tên</w:t>
      </w:r>
      <w:r w:rsidRPr="00A5110C">
        <w:rPr>
          <w:color w:val="000000"/>
          <w:sz w:val="28"/>
          <w:szCs w:val="28"/>
          <w:lang w:val="vi-VN"/>
        </w:rPr>
        <w:t>, phân loại cây kèm theo bản vẽ vị trí cây cho từng tuyến phố, khu vực đô thị; xác định cây nguy hiểm, cây cấm trồng, hạn chế trồng để có kế hoạch di chuyển, chặt hạ và trồng thay thế kịp thờ</w:t>
      </w:r>
      <w:r>
        <w:rPr>
          <w:color w:val="000000"/>
          <w:sz w:val="28"/>
          <w:szCs w:val="28"/>
          <w:lang w:val="vi-VN"/>
        </w:rPr>
        <w:t>i</w:t>
      </w:r>
      <w:r w:rsidRPr="003C3A28">
        <w:rPr>
          <w:color w:val="000000"/>
          <w:sz w:val="28"/>
          <w:szCs w:val="28"/>
          <w:lang w:val="vi-VN"/>
        </w:rPr>
        <w:t xml:space="preserve">. </w:t>
      </w:r>
      <w:r w:rsidRPr="00C40B5C">
        <w:rPr>
          <w:color w:val="000000"/>
          <w:sz w:val="28"/>
          <w:szCs w:val="28"/>
          <w:lang w:val="vi-VN"/>
        </w:rPr>
        <w:t xml:space="preserve">Đối với cây cần được bảo tồn, </w:t>
      </w:r>
      <w:r w:rsidR="00113741">
        <w:rPr>
          <w:color w:val="000000"/>
          <w:sz w:val="28"/>
          <w:szCs w:val="28"/>
        </w:rPr>
        <w:t xml:space="preserve">cây nguy hiểm trong đô thị, </w:t>
      </w:r>
      <w:r w:rsidRPr="00C40B5C">
        <w:rPr>
          <w:color w:val="000000"/>
          <w:sz w:val="28"/>
          <w:szCs w:val="28"/>
          <w:lang w:val="vi-VN"/>
        </w:rPr>
        <w:t>UBND cấp huyện thực hiện theo quy định tại Điều 17</w:t>
      </w:r>
      <w:r w:rsidR="00170C39">
        <w:rPr>
          <w:color w:val="000000"/>
          <w:sz w:val="28"/>
          <w:szCs w:val="28"/>
        </w:rPr>
        <w:t>, 18</w:t>
      </w:r>
      <w:r w:rsidRPr="00C40B5C">
        <w:rPr>
          <w:color w:val="000000"/>
          <w:sz w:val="28"/>
          <w:szCs w:val="28"/>
          <w:lang w:val="vi-VN"/>
        </w:rPr>
        <w:t xml:space="preserve"> Nghị định số 64/2010/NĐ-CP.</w:t>
      </w:r>
      <w:r w:rsidR="00DB4786">
        <w:rPr>
          <w:color w:val="000000"/>
          <w:sz w:val="28"/>
          <w:szCs w:val="28"/>
        </w:rPr>
        <w:t xml:space="preserve"> </w:t>
      </w:r>
    </w:p>
    <w:p w:rsidR="00DB4786" w:rsidRPr="00DB4786" w:rsidRDefault="003C0031" w:rsidP="00DB4786">
      <w:pPr>
        <w:spacing w:after="120"/>
        <w:ind w:firstLine="709"/>
        <w:jc w:val="both"/>
        <w:rPr>
          <w:color w:val="FF0000"/>
          <w:sz w:val="28"/>
          <w:szCs w:val="28"/>
        </w:rPr>
      </w:pPr>
      <w:r w:rsidRPr="00A5110C">
        <w:rPr>
          <w:color w:val="000000"/>
          <w:sz w:val="28"/>
          <w:szCs w:val="28"/>
          <w:lang w:val="vi-VN"/>
        </w:rPr>
        <w:t xml:space="preserve">2. </w:t>
      </w:r>
      <w:r w:rsidR="00DB4786">
        <w:rPr>
          <w:color w:val="000000"/>
          <w:sz w:val="28"/>
          <w:szCs w:val="28"/>
        </w:rPr>
        <w:t xml:space="preserve">Đối với cây mới trồng theo dự án đầu tư phát triển đô thị hoặc được trồng </w:t>
      </w:r>
      <w:r w:rsidR="007813AB">
        <w:rPr>
          <w:color w:val="000000"/>
          <w:sz w:val="28"/>
          <w:szCs w:val="28"/>
        </w:rPr>
        <w:t>theo hình thức xã hội hóa</w:t>
      </w:r>
      <w:r w:rsidR="00DB4786">
        <w:rPr>
          <w:color w:val="000000"/>
          <w:sz w:val="28"/>
          <w:szCs w:val="28"/>
        </w:rPr>
        <w:t xml:space="preserve"> </w:t>
      </w:r>
      <w:r w:rsidR="000C49D9">
        <w:rPr>
          <w:color w:val="000000"/>
          <w:sz w:val="28"/>
          <w:szCs w:val="28"/>
        </w:rPr>
        <w:t>tại</w:t>
      </w:r>
      <w:r w:rsidR="00DB4786">
        <w:rPr>
          <w:color w:val="000000"/>
          <w:sz w:val="28"/>
          <w:szCs w:val="28"/>
        </w:rPr>
        <w:t xml:space="preserve"> Điều 11 của Quy định này:</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 xml:space="preserve">Ngay sau khi nhận bàn giao cây </w:t>
      </w:r>
      <w:r w:rsidR="00FC3844">
        <w:rPr>
          <w:color w:val="000000"/>
          <w:sz w:val="28"/>
          <w:szCs w:val="28"/>
          <w:lang w:val="vi-VN"/>
        </w:rPr>
        <w:t>xanh đô thị</w:t>
      </w:r>
      <w:r w:rsidR="00F01E0C">
        <w:rPr>
          <w:color w:val="000000"/>
          <w:sz w:val="28"/>
          <w:szCs w:val="28"/>
        </w:rPr>
        <w:t>,</w:t>
      </w:r>
      <w:r w:rsidR="00517E41">
        <w:rPr>
          <w:color w:val="000000"/>
          <w:sz w:val="28"/>
          <w:szCs w:val="28"/>
          <w:lang w:val="vi-VN"/>
        </w:rPr>
        <w:t xml:space="preserve"> </w:t>
      </w:r>
      <w:r w:rsidR="00E2538E" w:rsidRPr="00947821">
        <w:rPr>
          <w:color w:val="000000"/>
          <w:sz w:val="28"/>
          <w:szCs w:val="28"/>
          <w:lang w:val="vi-VN"/>
        </w:rPr>
        <w:t>UBND cấp huyện</w:t>
      </w:r>
      <w:r w:rsidRPr="00947821">
        <w:rPr>
          <w:color w:val="000000"/>
          <w:sz w:val="28"/>
          <w:szCs w:val="28"/>
          <w:lang w:val="vi-VN"/>
        </w:rPr>
        <w:t xml:space="preserve"> </w:t>
      </w:r>
      <w:r w:rsidR="008164BC" w:rsidRPr="00947821">
        <w:rPr>
          <w:color w:val="000000"/>
          <w:sz w:val="28"/>
          <w:szCs w:val="28"/>
        </w:rPr>
        <w:t>t</w:t>
      </w:r>
      <w:r w:rsidRPr="00947821">
        <w:rPr>
          <w:color w:val="000000"/>
          <w:sz w:val="28"/>
          <w:szCs w:val="28"/>
          <w:lang w:val="vi-VN"/>
        </w:rPr>
        <w:t>ổ chức lập hồ sơ</w:t>
      </w:r>
      <w:r w:rsidR="00D032E9">
        <w:rPr>
          <w:color w:val="000000"/>
          <w:sz w:val="28"/>
          <w:szCs w:val="28"/>
          <w:lang w:val="vi-VN"/>
        </w:rPr>
        <w:t xml:space="preserve"> quản lý cây xanh như quy định k</w:t>
      </w:r>
      <w:r w:rsidRPr="00947821">
        <w:rPr>
          <w:color w:val="000000"/>
          <w:sz w:val="28"/>
          <w:szCs w:val="28"/>
          <w:lang w:val="vi-VN"/>
        </w:rPr>
        <w:t xml:space="preserve">hoản 1 Điều này </w:t>
      </w:r>
      <w:r w:rsidR="00E2538E" w:rsidRPr="00947821">
        <w:rPr>
          <w:color w:val="000000"/>
          <w:sz w:val="28"/>
          <w:szCs w:val="28"/>
        </w:rPr>
        <w:t xml:space="preserve">và </w:t>
      </w:r>
      <w:r w:rsidR="00E2538E" w:rsidRPr="00947821">
        <w:rPr>
          <w:color w:val="000000"/>
          <w:sz w:val="28"/>
          <w:szCs w:val="28"/>
          <w:lang w:val="vi-VN"/>
        </w:rPr>
        <w:t xml:space="preserve">giao cho </w:t>
      </w:r>
      <w:r w:rsidR="00E2538E" w:rsidRPr="00513C80">
        <w:rPr>
          <w:color w:val="000000"/>
          <w:sz w:val="28"/>
          <w:szCs w:val="28"/>
          <w:lang w:val="vi-VN"/>
        </w:rPr>
        <w:t>tổ chức,</w:t>
      </w:r>
      <w:r w:rsidR="0009189A" w:rsidRPr="00513C80">
        <w:rPr>
          <w:color w:val="000000"/>
          <w:sz w:val="28"/>
          <w:szCs w:val="28"/>
          <w:lang w:val="vi-VN"/>
        </w:rPr>
        <w:t xml:space="preserve"> hộ gia đình, </w:t>
      </w:r>
      <w:r w:rsidR="00E2538E" w:rsidRPr="00513C80">
        <w:rPr>
          <w:color w:val="000000"/>
          <w:sz w:val="28"/>
          <w:szCs w:val="28"/>
          <w:lang w:val="vi-VN"/>
        </w:rPr>
        <w:t>cá nhân</w:t>
      </w:r>
      <w:r w:rsidR="00E2538E" w:rsidRPr="00947821">
        <w:rPr>
          <w:color w:val="000000"/>
          <w:sz w:val="28"/>
          <w:szCs w:val="28"/>
          <w:lang w:val="vi-VN"/>
        </w:rPr>
        <w:t xml:space="preserve"> quản lý trực tiếp chăm sóc</w:t>
      </w:r>
      <w:r w:rsidR="00E2538E" w:rsidRPr="00947821">
        <w:rPr>
          <w:color w:val="000000"/>
          <w:sz w:val="28"/>
          <w:szCs w:val="28"/>
        </w:rPr>
        <w:t>,</w:t>
      </w:r>
      <w:r w:rsidR="00E2538E" w:rsidRPr="00947821">
        <w:rPr>
          <w:color w:val="000000"/>
          <w:sz w:val="28"/>
          <w:szCs w:val="28"/>
          <w:lang w:val="vi-VN"/>
        </w:rPr>
        <w:t xml:space="preserve"> bảo vệ</w:t>
      </w:r>
      <w:r w:rsidRPr="00947821">
        <w:rPr>
          <w:color w:val="000000"/>
          <w:sz w:val="28"/>
          <w:szCs w:val="28"/>
          <w:lang w:val="vi-VN"/>
        </w:rPr>
        <w:t>.</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lastRenderedPageBreak/>
        <w:t>3. Hồ sơ quản lý cây xanh đô thị do UBND cấp huyện lập, gửi về Sở Xây dựng trước ngày 15 tháng 11 hàng năm để theo dõi, tổng hợp báo cáo UBND tỉnh và Bộ Xây dựng.</w:t>
      </w:r>
    </w:p>
    <w:p w:rsidR="003C0031" w:rsidRPr="00A5110C" w:rsidRDefault="003C0031" w:rsidP="00E77150">
      <w:pPr>
        <w:spacing w:after="120"/>
        <w:ind w:firstLine="709"/>
        <w:jc w:val="both"/>
        <w:rPr>
          <w:b/>
          <w:bCs/>
          <w:color w:val="000000"/>
          <w:sz w:val="28"/>
          <w:szCs w:val="28"/>
          <w:lang w:val="vi-VN"/>
        </w:rPr>
      </w:pPr>
      <w:r w:rsidRPr="00A5110C">
        <w:rPr>
          <w:b/>
          <w:bCs/>
          <w:color w:val="000000"/>
          <w:sz w:val="28"/>
          <w:szCs w:val="28"/>
          <w:lang w:val="vi-VN"/>
        </w:rPr>
        <w:t>Điều 13. Quy định về chặt hạ, dịch chuyển cây xanh đô thị</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1. Việc chặt hạ, dịch chuyển cây xanh đô thị thực hiện theo quy định tại Điều 14 Nghị định số 64/2010/NĐ-CP.</w:t>
      </w:r>
    </w:p>
    <w:p w:rsidR="00E52EC6" w:rsidRPr="00A5110C" w:rsidRDefault="003C0031" w:rsidP="00E52EC6">
      <w:pPr>
        <w:spacing w:after="120"/>
        <w:ind w:firstLine="709"/>
        <w:jc w:val="both"/>
        <w:rPr>
          <w:color w:val="000000"/>
          <w:sz w:val="28"/>
          <w:szCs w:val="28"/>
          <w:lang w:val="vi-VN"/>
        </w:rPr>
      </w:pPr>
      <w:r w:rsidRPr="00A5110C">
        <w:rPr>
          <w:color w:val="000000"/>
          <w:sz w:val="28"/>
          <w:szCs w:val="28"/>
          <w:lang w:val="vi-VN"/>
        </w:rPr>
        <w:t>2. UBND cấp huyện thực hiện cấp giấy phép chặt hạ, dịch chuyển cây xanh đô thị thuộc địa bàn hành chính quản lý</w:t>
      </w:r>
      <w:r w:rsidR="00F93607">
        <w:rPr>
          <w:color w:val="000000"/>
          <w:sz w:val="28"/>
          <w:szCs w:val="28"/>
        </w:rPr>
        <w:t xml:space="preserve"> (trừ cây xanh đô thị </w:t>
      </w:r>
      <w:r w:rsidR="00F93607" w:rsidRPr="00F93607">
        <w:rPr>
          <w:color w:val="000000"/>
          <w:sz w:val="28"/>
          <w:szCs w:val="28"/>
        </w:rPr>
        <w:t>trong các khu công nghiệp thuộc phạm vi đô thị</w:t>
      </w:r>
      <w:r w:rsidR="00F93607">
        <w:rPr>
          <w:color w:val="000000"/>
          <w:sz w:val="28"/>
          <w:szCs w:val="28"/>
        </w:rPr>
        <w:t xml:space="preserve"> do Ban Quản lý các khu công nghiệp tỉnh thực hiện cấp phép)</w:t>
      </w:r>
      <w:r w:rsidRPr="00A5110C">
        <w:rPr>
          <w:color w:val="000000"/>
          <w:sz w:val="28"/>
          <w:szCs w:val="28"/>
          <w:lang w:val="vi-VN"/>
        </w:rPr>
        <w:t>.</w:t>
      </w:r>
      <w:r w:rsidR="00E52EC6">
        <w:rPr>
          <w:color w:val="000000"/>
          <w:sz w:val="28"/>
          <w:szCs w:val="28"/>
        </w:rPr>
        <w:t xml:space="preserve"> Trường hợp được miễn giấy phép thực hiện theo quy định tại Khoản 3 </w:t>
      </w:r>
      <w:r w:rsidR="00E52EC6" w:rsidRPr="00A5110C">
        <w:rPr>
          <w:color w:val="000000"/>
          <w:sz w:val="28"/>
          <w:szCs w:val="28"/>
          <w:lang w:val="vi-VN"/>
        </w:rPr>
        <w:t>Điều 14 Nghị định số 64/2010/NĐ-CP.</w:t>
      </w:r>
    </w:p>
    <w:p w:rsidR="003C0031" w:rsidRPr="00A5110C" w:rsidRDefault="00CD6BAE" w:rsidP="00E77150">
      <w:pPr>
        <w:spacing w:after="120"/>
        <w:ind w:firstLine="709"/>
        <w:jc w:val="both"/>
        <w:rPr>
          <w:color w:val="000000"/>
          <w:sz w:val="28"/>
          <w:szCs w:val="28"/>
          <w:lang w:val="vi-VN"/>
        </w:rPr>
      </w:pPr>
      <w:r>
        <w:rPr>
          <w:color w:val="000000"/>
          <w:sz w:val="28"/>
          <w:szCs w:val="28"/>
        </w:rPr>
        <w:t>3</w:t>
      </w:r>
      <w:r w:rsidR="003C0031" w:rsidRPr="00A5110C">
        <w:rPr>
          <w:color w:val="000000"/>
          <w:sz w:val="28"/>
          <w:szCs w:val="28"/>
          <w:lang w:val="vi-VN"/>
        </w:rPr>
        <w:t>. Trước khi thực hiện chặt hạ, dịch chuyển cây, đơn vị thực hiện dịch vụ quản lý cây xanh phải có phương án trồng thay thế phù hợp với chủng loại cây trồng, tiêu chuẩn kỹ thuật, hiện trạng hạ tầng và cảnh quan kiến trúc tại khu vực đó.</w:t>
      </w:r>
    </w:p>
    <w:p w:rsidR="003C0031" w:rsidRPr="00A5110C" w:rsidRDefault="003C0031" w:rsidP="00E77150">
      <w:pPr>
        <w:spacing w:after="120"/>
        <w:ind w:firstLine="709"/>
        <w:jc w:val="both"/>
        <w:rPr>
          <w:b/>
          <w:bCs/>
          <w:color w:val="000000"/>
          <w:sz w:val="28"/>
          <w:szCs w:val="28"/>
          <w:lang w:val="vi-VN"/>
        </w:rPr>
      </w:pPr>
      <w:r w:rsidRPr="00A5110C">
        <w:rPr>
          <w:b/>
          <w:bCs/>
          <w:color w:val="000000"/>
          <w:sz w:val="28"/>
          <w:szCs w:val="28"/>
          <w:lang w:val="vi-VN"/>
        </w:rPr>
        <w:t>Điều 14. Nguồn lợi thu được từ việc chặt hạ, dịch chuyển cây xanh sử dụng công cộng trong đô thị</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1. Các nguồn lợi thu được từ việc chặt hạ, dịch chuyển cây xanh sử dụng công cộng trong đô thị thuộc sở hữu nhà nước phải thực hiện đúng và nộp vào ngân sách theo quy định.</w:t>
      </w:r>
    </w:p>
    <w:p w:rsidR="003C0031" w:rsidRPr="00A5110C" w:rsidRDefault="003C0031" w:rsidP="00E77150">
      <w:pPr>
        <w:spacing w:after="120"/>
        <w:ind w:firstLine="709"/>
        <w:jc w:val="both"/>
        <w:rPr>
          <w:color w:val="000000"/>
          <w:sz w:val="28"/>
          <w:szCs w:val="28"/>
          <w:lang w:val="vi-VN"/>
        </w:rPr>
      </w:pPr>
      <w:r w:rsidRPr="00A5110C">
        <w:rPr>
          <w:color w:val="000000"/>
          <w:sz w:val="28"/>
          <w:szCs w:val="28"/>
          <w:lang w:val="vi-VN"/>
        </w:rPr>
        <w:t>2. Trường hợp cây xanh thuộc sở hữu nhà nước nhưng nằm trong khuôn viên của trụ sở cơ quan, đơn vị, trường học, bệnh viện, các công trình công cộng do cơ quan đơn vị đó quản lý thì các cơ quan, đơn vị này được hưởng các nguồn lợi từ việc chăm sóc bảo vệ, dịch chuyển cây xanh theo quy định. Trường hợp chặt hạ, gỗ cây được đơn vị quản lý cây xanh thu và nộp vào ngân sách theo quy định.</w:t>
      </w:r>
    </w:p>
    <w:p w:rsidR="003C0031" w:rsidRPr="00A5110C" w:rsidRDefault="003C0031" w:rsidP="0004323A">
      <w:pPr>
        <w:ind w:firstLine="709"/>
        <w:jc w:val="both"/>
        <w:rPr>
          <w:color w:val="000000"/>
          <w:sz w:val="28"/>
          <w:szCs w:val="28"/>
          <w:lang w:val="vi-VN"/>
        </w:rPr>
      </w:pPr>
      <w:r w:rsidRPr="00A5110C">
        <w:rPr>
          <w:color w:val="000000"/>
          <w:sz w:val="28"/>
          <w:szCs w:val="28"/>
          <w:lang w:val="vi-VN"/>
        </w:rPr>
        <w:t>3. Cây xanh trong khuôn viên đất cá nhân, hộ gia đình thì cá nhân, hộ gia đình được hưởng toàn bộ các nguồn lợi từ việc chặt hạ, dịch chuyển cây xanh.</w:t>
      </w:r>
    </w:p>
    <w:p w:rsidR="003C0031" w:rsidRPr="00A5110C" w:rsidRDefault="003C0031" w:rsidP="00E77150">
      <w:pPr>
        <w:spacing w:after="120"/>
        <w:ind w:firstLine="709"/>
        <w:jc w:val="both"/>
        <w:rPr>
          <w:color w:val="000000"/>
          <w:sz w:val="28"/>
          <w:szCs w:val="28"/>
          <w:lang w:val="vi-VN"/>
        </w:rPr>
      </w:pPr>
    </w:p>
    <w:p w:rsidR="003C0031" w:rsidRPr="00C40B5C" w:rsidRDefault="003C0031" w:rsidP="00E77150">
      <w:pPr>
        <w:spacing w:after="120"/>
        <w:ind w:firstLine="709"/>
        <w:jc w:val="center"/>
        <w:rPr>
          <w:b/>
          <w:bCs/>
          <w:color w:val="000000"/>
          <w:sz w:val="28"/>
          <w:szCs w:val="28"/>
          <w:lang w:val="vi-VN"/>
        </w:rPr>
      </w:pPr>
      <w:r w:rsidRPr="00C40B5C">
        <w:rPr>
          <w:b/>
          <w:bCs/>
          <w:color w:val="000000"/>
          <w:sz w:val="28"/>
          <w:szCs w:val="28"/>
          <w:lang w:val="vi-VN"/>
        </w:rPr>
        <w:t>Chương III</w:t>
      </w:r>
    </w:p>
    <w:p w:rsidR="003C0031" w:rsidRPr="00C40B5C" w:rsidRDefault="003C0031" w:rsidP="0004323A">
      <w:pPr>
        <w:ind w:firstLine="709"/>
        <w:jc w:val="center"/>
        <w:rPr>
          <w:b/>
          <w:bCs/>
          <w:color w:val="000000"/>
          <w:sz w:val="28"/>
          <w:szCs w:val="28"/>
          <w:lang w:val="vi-VN"/>
        </w:rPr>
      </w:pPr>
      <w:r w:rsidRPr="00C40B5C">
        <w:rPr>
          <w:b/>
          <w:bCs/>
          <w:color w:val="000000"/>
          <w:sz w:val="28"/>
          <w:szCs w:val="28"/>
          <w:lang w:val="vi-VN"/>
        </w:rPr>
        <w:t>TỔ CHỨC THỰC HIỆN</w:t>
      </w:r>
    </w:p>
    <w:p w:rsidR="00434D63" w:rsidRDefault="00434D63" w:rsidP="00E77150">
      <w:pPr>
        <w:spacing w:after="120"/>
        <w:ind w:firstLine="709"/>
        <w:jc w:val="both"/>
        <w:rPr>
          <w:b/>
          <w:bCs/>
          <w:color w:val="000000"/>
          <w:sz w:val="28"/>
          <w:szCs w:val="28"/>
          <w:lang w:val="vi-VN"/>
        </w:rPr>
      </w:pPr>
    </w:p>
    <w:p w:rsidR="003C0031" w:rsidRPr="00C40B5C" w:rsidRDefault="003C0031" w:rsidP="00E77150">
      <w:pPr>
        <w:spacing w:after="120"/>
        <w:ind w:firstLine="709"/>
        <w:jc w:val="both"/>
        <w:rPr>
          <w:b/>
          <w:bCs/>
          <w:color w:val="000000"/>
          <w:sz w:val="28"/>
          <w:szCs w:val="28"/>
          <w:lang w:val="vi-VN"/>
        </w:rPr>
      </w:pPr>
      <w:r w:rsidRPr="00C40B5C">
        <w:rPr>
          <w:b/>
          <w:bCs/>
          <w:color w:val="000000"/>
          <w:sz w:val="28"/>
          <w:szCs w:val="28"/>
          <w:lang w:val="vi-VN"/>
        </w:rPr>
        <w:t>Điều 15. Trách nhiệm của các Sở, ngành</w:t>
      </w:r>
    </w:p>
    <w:p w:rsidR="003C0031" w:rsidRPr="00862FE3" w:rsidRDefault="003C0031" w:rsidP="00E77150">
      <w:pPr>
        <w:spacing w:after="120"/>
        <w:ind w:firstLine="709"/>
        <w:jc w:val="both"/>
        <w:rPr>
          <w:bCs/>
          <w:color w:val="000000"/>
          <w:sz w:val="28"/>
          <w:szCs w:val="28"/>
          <w:lang w:val="vi-VN"/>
        </w:rPr>
      </w:pPr>
      <w:r w:rsidRPr="00862FE3">
        <w:rPr>
          <w:bCs/>
          <w:color w:val="000000"/>
          <w:sz w:val="28"/>
          <w:szCs w:val="28"/>
          <w:lang w:val="vi-VN"/>
        </w:rPr>
        <w:t>1. Sở Xây dựng</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a) Tham mưu giúp UBND tỉnh quản lý nhà nước đối với hệ thống cây xanh đô thị trên địa bàn tỉnh.</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lastRenderedPageBreak/>
        <w:t xml:space="preserve">b) Chủ trì, phối hợp với các cơ quan liên quan </w:t>
      </w:r>
      <w:r w:rsidR="005000BA">
        <w:rPr>
          <w:color w:val="000000"/>
          <w:sz w:val="28"/>
          <w:szCs w:val="28"/>
        </w:rPr>
        <w:t xml:space="preserve">xem xét </w:t>
      </w:r>
      <w:r w:rsidRPr="00C40B5C">
        <w:rPr>
          <w:color w:val="000000"/>
          <w:sz w:val="28"/>
          <w:szCs w:val="28"/>
          <w:lang w:val="vi-VN"/>
        </w:rPr>
        <w:t xml:space="preserve">các kế hoạch đầu tư, phát triển cây xanh sử dụng công cộng đô thị 05 năm trên địa bàn tỉnh, báo cáo UBND tỉnh </w:t>
      </w:r>
      <w:r w:rsidR="005000BA">
        <w:rPr>
          <w:color w:val="000000"/>
          <w:sz w:val="28"/>
          <w:szCs w:val="28"/>
        </w:rPr>
        <w:t>cho ý kiến</w:t>
      </w:r>
      <w:r w:rsidRPr="00C40B5C">
        <w:rPr>
          <w:color w:val="000000"/>
          <w:sz w:val="28"/>
          <w:szCs w:val="28"/>
          <w:lang w:val="vi-VN"/>
        </w:rPr>
        <w:t xml:space="preserve"> trước khi UBND cấp huyện phê duyệt.</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c) Thẩm định các đồ án quy hoạch xây dựng, đô thị, khu chức năng hoặc tham gia ý kiến đối với đồ án quy hoạch chi tiết cây xanh, công viên, vườn hoa đô thị và các dự án xây dựng mới, trồng, cải tạo, thay thế cây xanh đô thị theo phân công phân cấp.</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d) Căn cứ quy định quản lý cây xanh đô thị, trình Chủ tịch UBND tỉnh ban hành công bố thủ tục hành chính về cấp Giấy phép chặt hạ, dịch chuyển cây xanh đô thị.</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đ) Kiểm tra, thanh tra chuyên ngành việc thực hiện các quy định về bảo vệ, phát triển cây xanh đô thị, xử lý vi phạm hành chính theo quy định.</w:t>
      </w:r>
    </w:p>
    <w:p w:rsidR="003C0031" w:rsidRPr="00C40B5C" w:rsidRDefault="003C0031" w:rsidP="00E77150">
      <w:pPr>
        <w:spacing w:after="120"/>
        <w:ind w:firstLine="709"/>
        <w:jc w:val="both"/>
        <w:rPr>
          <w:color w:val="000000"/>
          <w:sz w:val="28"/>
          <w:szCs w:val="28"/>
          <w:lang w:val="vi-VN"/>
        </w:rPr>
      </w:pPr>
      <w:r w:rsidRPr="00C90B08">
        <w:rPr>
          <w:color w:val="000000"/>
          <w:sz w:val="28"/>
          <w:szCs w:val="28"/>
          <w:lang w:val="vi-VN"/>
        </w:rPr>
        <w:t xml:space="preserve">e) Chủ trì, phối hợp với các Sở, Ngành, UBND cấp huyện và các cơ quan có liên quan tham mưu UBND tỉnh </w:t>
      </w:r>
      <w:r w:rsidR="00187631">
        <w:rPr>
          <w:color w:val="000000"/>
          <w:sz w:val="28"/>
          <w:szCs w:val="28"/>
        </w:rPr>
        <w:t xml:space="preserve">trình HĐND tỉnh </w:t>
      </w:r>
      <w:r w:rsidR="00553EE1" w:rsidRPr="00C90B08">
        <w:rPr>
          <w:color w:val="000000"/>
          <w:sz w:val="28"/>
          <w:szCs w:val="28"/>
        </w:rPr>
        <w:t>ban hành</w:t>
      </w:r>
      <w:r w:rsidR="00902CD2" w:rsidRPr="00C90B08">
        <w:rPr>
          <w:color w:val="000000"/>
          <w:sz w:val="28"/>
          <w:szCs w:val="28"/>
        </w:rPr>
        <w:t xml:space="preserve"> </w:t>
      </w:r>
      <w:r w:rsidRPr="00C90B08">
        <w:rPr>
          <w:color w:val="000000"/>
          <w:sz w:val="28"/>
          <w:szCs w:val="28"/>
          <w:lang w:val="vi-VN"/>
        </w:rPr>
        <w:t>cơ chế, chính sách hỗ trợ, ưu đãi đối với các tổ chức, cá nhân tham gia đầu tư phát triển cây xanh đô thị trên địa bàn tỉnh.</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 xml:space="preserve">g) Tổng hợp cơ sở dữ liệu về cây xanh đô thị; hướng dẫn, kiểm tra, đánh giá việc quản lý cây xanh đô thị trên địa bàn tỉnh và định kỳ báo cáo UBND tỉnh và Bộ Xây dựng theo quy định tại </w:t>
      </w:r>
      <w:r w:rsidR="0051182E" w:rsidRPr="00947821">
        <w:rPr>
          <w:color w:val="000000"/>
          <w:sz w:val="28"/>
          <w:szCs w:val="28"/>
        </w:rPr>
        <w:t>Đ</w:t>
      </w:r>
      <w:r w:rsidRPr="00947821">
        <w:rPr>
          <w:color w:val="000000"/>
          <w:sz w:val="28"/>
          <w:szCs w:val="28"/>
          <w:lang w:val="vi-VN"/>
        </w:rPr>
        <w:t xml:space="preserve">iều 4 Thông tư số 02/2019/TT-BXD ngày 01/7/2019 của </w:t>
      </w:r>
      <w:r w:rsidR="00345CA7" w:rsidRPr="0055084F">
        <w:rPr>
          <w:color w:val="000000"/>
          <w:sz w:val="28"/>
          <w:szCs w:val="28"/>
        </w:rPr>
        <w:t>Bộ trưởng</w:t>
      </w:r>
      <w:r w:rsidR="00345CA7">
        <w:rPr>
          <w:color w:val="000000"/>
          <w:sz w:val="28"/>
          <w:szCs w:val="28"/>
        </w:rPr>
        <w:t xml:space="preserve"> </w:t>
      </w:r>
      <w:r w:rsidRPr="00947821">
        <w:rPr>
          <w:color w:val="000000"/>
          <w:sz w:val="28"/>
          <w:szCs w:val="28"/>
          <w:lang w:val="vi-VN"/>
        </w:rPr>
        <w:t>Bộ Xây dựng</w:t>
      </w:r>
      <w:r w:rsidR="00BE10B0" w:rsidRPr="00947821">
        <w:rPr>
          <w:color w:val="000000"/>
          <w:sz w:val="28"/>
          <w:szCs w:val="28"/>
        </w:rPr>
        <w:t xml:space="preserve"> </w:t>
      </w:r>
      <w:r w:rsidR="00B5764B" w:rsidRPr="00947821">
        <w:rPr>
          <w:color w:val="000000"/>
          <w:sz w:val="28"/>
          <w:szCs w:val="28"/>
        </w:rPr>
        <w:t>hướng dẫn chi tiết về chế độ báo cáo định kỳ; sửa đổi, bổ sung, thay thế một số điều của các Thông tư liên quan đến chế độ báo cáo định kỳ thuộc phạm vi quản lý nhà nước của Bộ Xây dựng</w:t>
      </w:r>
      <w:r w:rsidRPr="00947821">
        <w:rPr>
          <w:color w:val="000000"/>
          <w:sz w:val="28"/>
          <w:szCs w:val="28"/>
          <w:lang w:val="vi-VN"/>
        </w:rPr>
        <w:t>.</w:t>
      </w:r>
      <w:r w:rsidRPr="00C40B5C">
        <w:rPr>
          <w:color w:val="000000"/>
          <w:sz w:val="28"/>
          <w:szCs w:val="28"/>
          <w:lang w:val="vi-VN"/>
        </w:rPr>
        <w:t xml:space="preserve"> </w:t>
      </w:r>
    </w:p>
    <w:p w:rsidR="003C0031" w:rsidRPr="00862FE3" w:rsidRDefault="003C0031" w:rsidP="00E77150">
      <w:pPr>
        <w:spacing w:after="120"/>
        <w:ind w:firstLine="709"/>
        <w:jc w:val="both"/>
        <w:rPr>
          <w:bCs/>
          <w:color w:val="000000"/>
          <w:sz w:val="28"/>
          <w:szCs w:val="28"/>
          <w:lang w:val="vi-VN"/>
        </w:rPr>
      </w:pPr>
      <w:r w:rsidRPr="00862FE3">
        <w:rPr>
          <w:bCs/>
          <w:color w:val="000000"/>
          <w:sz w:val="28"/>
          <w:szCs w:val="28"/>
          <w:lang w:val="vi-VN"/>
        </w:rPr>
        <w:t>2. Sở Kế hoạch và Đầu tư</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 xml:space="preserve">Chủ trì, phối hợp với các Sở, Ngành, đơn vị liên quan tham mưu, đề xuất với UBND tỉnh bố trí kế hoạch vốn đầu tư công </w:t>
      </w:r>
      <w:r w:rsidR="0043104C">
        <w:rPr>
          <w:color w:val="000000"/>
          <w:sz w:val="28"/>
          <w:szCs w:val="28"/>
        </w:rPr>
        <w:t>0</w:t>
      </w:r>
      <w:r w:rsidRPr="00C40B5C">
        <w:rPr>
          <w:color w:val="000000"/>
          <w:sz w:val="28"/>
          <w:szCs w:val="28"/>
          <w:lang w:val="vi-VN"/>
        </w:rPr>
        <w:t>5 năm và hàng năm để đầu tư phát triển hệ thống cây xanh sử dụng công cộng đô thị theo kế hoạch đầu tư, phát triển cây xanh.</w:t>
      </w:r>
    </w:p>
    <w:p w:rsidR="003C0031" w:rsidRPr="00862FE3" w:rsidRDefault="003C0031" w:rsidP="00E77150">
      <w:pPr>
        <w:spacing w:after="120"/>
        <w:ind w:firstLine="709"/>
        <w:jc w:val="both"/>
        <w:rPr>
          <w:bCs/>
          <w:color w:val="000000"/>
          <w:sz w:val="28"/>
          <w:szCs w:val="28"/>
          <w:lang w:val="vi-VN"/>
        </w:rPr>
      </w:pPr>
      <w:r w:rsidRPr="00862FE3">
        <w:rPr>
          <w:bCs/>
          <w:color w:val="000000"/>
          <w:sz w:val="28"/>
          <w:szCs w:val="28"/>
          <w:lang w:val="vi-VN"/>
        </w:rPr>
        <w:t>3. Sở Tài chính</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a) Tham mưu cho UBND tỉnh cân đối kinh phí hàng năm từ nguồn ngân sách tỉnh để phục vụ công tác phát triển cây xanh đô thị.</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b) Hướng dẫn UBND cấp huyện việc quản lý, sử dụng và thanh quyết toán nguồn thu từ việc thanh lý cây xanh đô thị bị chặt hạ theo quy định.</w:t>
      </w:r>
    </w:p>
    <w:p w:rsidR="003C0031" w:rsidRPr="00862FE3" w:rsidRDefault="003C0031" w:rsidP="00E77150">
      <w:pPr>
        <w:spacing w:after="120"/>
        <w:ind w:firstLine="709"/>
        <w:jc w:val="both"/>
        <w:rPr>
          <w:bCs/>
          <w:color w:val="000000"/>
          <w:sz w:val="28"/>
          <w:szCs w:val="28"/>
          <w:lang w:val="vi-VN"/>
        </w:rPr>
      </w:pPr>
      <w:r w:rsidRPr="00862FE3">
        <w:rPr>
          <w:bCs/>
          <w:color w:val="000000"/>
          <w:sz w:val="28"/>
          <w:szCs w:val="28"/>
          <w:lang w:val="vi-VN"/>
        </w:rPr>
        <w:t>4. Sở Nông nghiệp và Phát triển nông thôn</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a) Xác định giống cây trồng phù hợp điều kiện tự nhiên trên địa bàn tỉnh. Hỗ trợ phát triển nguồn giống, chủng loại cây nhằm tạo sự đa dạng, phong phú trong hệ thống cây xanh đô thị.</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lastRenderedPageBreak/>
        <w:t>b) Theo dõi, phát hiện, thông báo kịp thời các dịch sâu, bệnh hại cây xanh đô thị và hướng dẫn các biện pháp phòng tránh.</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c) Khuyến cáo việc sử dụng các loại phân bón, thuốc bảo vệ thực vật thân thiện môi trường.</w:t>
      </w:r>
    </w:p>
    <w:p w:rsidR="003C0031" w:rsidRPr="00862FE3" w:rsidRDefault="003C0031" w:rsidP="00E77150">
      <w:pPr>
        <w:spacing w:after="120"/>
        <w:ind w:firstLine="709"/>
        <w:jc w:val="both"/>
        <w:rPr>
          <w:bCs/>
          <w:color w:val="000000"/>
          <w:sz w:val="28"/>
          <w:szCs w:val="28"/>
          <w:lang w:val="vi-VN"/>
        </w:rPr>
      </w:pPr>
      <w:r w:rsidRPr="00862FE3">
        <w:rPr>
          <w:bCs/>
          <w:color w:val="000000"/>
          <w:sz w:val="28"/>
          <w:szCs w:val="28"/>
          <w:lang w:val="vi-VN"/>
        </w:rPr>
        <w:t>5. Sở Tài nguyên và Môi trường</w:t>
      </w:r>
    </w:p>
    <w:p w:rsidR="003C0031" w:rsidRPr="00C40B5C" w:rsidRDefault="007D490D" w:rsidP="00E77150">
      <w:pPr>
        <w:spacing w:after="120"/>
        <w:ind w:firstLine="709"/>
        <w:jc w:val="both"/>
        <w:rPr>
          <w:color w:val="000000"/>
          <w:sz w:val="28"/>
          <w:szCs w:val="28"/>
          <w:lang w:val="vi-VN"/>
        </w:rPr>
      </w:pPr>
      <w:r>
        <w:rPr>
          <w:color w:val="000000"/>
          <w:sz w:val="28"/>
          <w:szCs w:val="28"/>
        </w:rPr>
        <w:t>Trong quá trình thẩm định quy hoạch, kế hoạch sử dụng đất hàng năm cấp huyện, t</w:t>
      </w:r>
      <w:r w:rsidR="003C0031" w:rsidRPr="00C40B5C">
        <w:rPr>
          <w:color w:val="000000"/>
          <w:sz w:val="28"/>
          <w:szCs w:val="28"/>
          <w:lang w:val="vi-VN"/>
        </w:rPr>
        <w:t xml:space="preserve">ổng hợp quỹ đất dành cho phát triển cây xanh đô thị vào </w:t>
      </w:r>
      <w:r>
        <w:rPr>
          <w:color w:val="000000"/>
          <w:sz w:val="28"/>
          <w:szCs w:val="28"/>
          <w:lang w:val="vi-VN"/>
        </w:rPr>
        <w:t>quy hoạch, kế hoạch sử dụng đất</w:t>
      </w:r>
      <w:r w:rsidR="003C0031" w:rsidRPr="00C40B5C">
        <w:rPr>
          <w:color w:val="000000"/>
          <w:sz w:val="28"/>
          <w:szCs w:val="28"/>
          <w:lang w:val="vi-VN"/>
        </w:rPr>
        <w:t>, trình UBND tỉnh phê duyệt và quản lý theo quy định hiện hành.</w:t>
      </w:r>
    </w:p>
    <w:p w:rsidR="00083861" w:rsidRDefault="00083861" w:rsidP="00E77150">
      <w:pPr>
        <w:spacing w:after="120"/>
        <w:ind w:firstLine="709"/>
        <w:jc w:val="both"/>
        <w:rPr>
          <w:bCs/>
          <w:color w:val="000000"/>
          <w:sz w:val="28"/>
          <w:szCs w:val="28"/>
        </w:rPr>
      </w:pPr>
      <w:r>
        <w:rPr>
          <w:bCs/>
          <w:color w:val="000000"/>
          <w:sz w:val="28"/>
          <w:szCs w:val="28"/>
        </w:rPr>
        <w:t xml:space="preserve">6. Ban </w:t>
      </w:r>
      <w:r w:rsidR="002C29FB">
        <w:rPr>
          <w:bCs/>
          <w:color w:val="000000"/>
          <w:sz w:val="28"/>
          <w:szCs w:val="28"/>
        </w:rPr>
        <w:t>Q</w:t>
      </w:r>
      <w:r>
        <w:rPr>
          <w:bCs/>
          <w:color w:val="000000"/>
          <w:sz w:val="28"/>
          <w:szCs w:val="28"/>
        </w:rPr>
        <w:t>uản lý các khu công nghiệp tỉnh</w:t>
      </w:r>
    </w:p>
    <w:p w:rsidR="00DB1396" w:rsidRPr="00C40B5C" w:rsidRDefault="00D07C87" w:rsidP="00DB1396">
      <w:pPr>
        <w:spacing w:after="120"/>
        <w:ind w:firstLine="709"/>
        <w:jc w:val="both"/>
        <w:rPr>
          <w:color w:val="000000"/>
          <w:sz w:val="28"/>
          <w:szCs w:val="28"/>
          <w:lang w:val="vi-VN"/>
        </w:rPr>
      </w:pPr>
      <w:r>
        <w:rPr>
          <w:bCs/>
          <w:color w:val="000000"/>
          <w:sz w:val="28"/>
          <w:szCs w:val="28"/>
        </w:rPr>
        <w:t xml:space="preserve">a) </w:t>
      </w:r>
      <w:r w:rsidR="00AF0FDF">
        <w:rPr>
          <w:bCs/>
          <w:color w:val="000000"/>
          <w:sz w:val="28"/>
          <w:szCs w:val="28"/>
        </w:rPr>
        <w:t xml:space="preserve">Tổ chức thực hiện </w:t>
      </w:r>
      <w:r w:rsidR="00A55406">
        <w:rPr>
          <w:bCs/>
          <w:color w:val="000000"/>
          <w:sz w:val="28"/>
          <w:szCs w:val="28"/>
        </w:rPr>
        <w:t>quản lý</w:t>
      </w:r>
      <w:r w:rsidR="00AF0FDF">
        <w:rPr>
          <w:bCs/>
          <w:color w:val="000000"/>
          <w:sz w:val="28"/>
          <w:szCs w:val="28"/>
        </w:rPr>
        <w:t xml:space="preserve"> cây xanh </w:t>
      </w:r>
      <w:r w:rsidR="00A55406">
        <w:rPr>
          <w:bCs/>
          <w:color w:val="000000"/>
          <w:sz w:val="28"/>
          <w:szCs w:val="28"/>
        </w:rPr>
        <w:t>đô thị trong phạm vi các khu công nghiệp thuộc đô thị trên địa bàn tỉnh.</w:t>
      </w:r>
      <w:r w:rsidR="00DB1396">
        <w:rPr>
          <w:bCs/>
          <w:color w:val="000000"/>
          <w:sz w:val="28"/>
          <w:szCs w:val="28"/>
        </w:rPr>
        <w:t xml:space="preserve"> </w:t>
      </w:r>
      <w:r w:rsidR="00DB1396" w:rsidRPr="00C40B5C">
        <w:rPr>
          <w:color w:val="000000"/>
          <w:sz w:val="28"/>
          <w:szCs w:val="28"/>
          <w:lang w:val="vi-VN"/>
        </w:rPr>
        <w:t>Thực hiện việc cấp giấy phép chặt hạ, dịch chuyển cây xanh và kiểm tra việc chặt hạ, dịch chuyển cây xanh đô thị.</w:t>
      </w:r>
    </w:p>
    <w:p w:rsidR="00D07C87" w:rsidRDefault="00D07C87" w:rsidP="004E7D3C">
      <w:pPr>
        <w:spacing w:after="120"/>
        <w:ind w:firstLine="709"/>
        <w:jc w:val="both"/>
        <w:rPr>
          <w:bCs/>
          <w:color w:val="000000"/>
          <w:sz w:val="28"/>
          <w:szCs w:val="28"/>
        </w:rPr>
      </w:pPr>
      <w:r>
        <w:rPr>
          <w:bCs/>
          <w:color w:val="000000"/>
          <w:sz w:val="28"/>
          <w:szCs w:val="28"/>
        </w:rPr>
        <w:t>b)</w:t>
      </w:r>
      <w:r w:rsidR="00846AC7">
        <w:rPr>
          <w:bCs/>
          <w:color w:val="000000"/>
          <w:sz w:val="28"/>
          <w:szCs w:val="28"/>
        </w:rPr>
        <w:t xml:space="preserve"> </w:t>
      </w:r>
      <w:r w:rsidR="004E7D3C" w:rsidRPr="004E7D3C">
        <w:rPr>
          <w:bCs/>
          <w:color w:val="000000"/>
          <w:sz w:val="28"/>
          <w:szCs w:val="28"/>
        </w:rPr>
        <w:t xml:space="preserve">Yêu cầu các </w:t>
      </w:r>
      <w:r w:rsidR="004D1D67">
        <w:rPr>
          <w:bCs/>
          <w:color w:val="000000"/>
          <w:sz w:val="28"/>
          <w:szCs w:val="28"/>
        </w:rPr>
        <w:t>c</w:t>
      </w:r>
      <w:r w:rsidR="004E7D3C" w:rsidRPr="004E7D3C">
        <w:rPr>
          <w:bCs/>
          <w:color w:val="000000"/>
          <w:sz w:val="28"/>
          <w:szCs w:val="28"/>
        </w:rPr>
        <w:t xml:space="preserve">hủ đầu tư hạ tầng các khu công nghiệp </w:t>
      </w:r>
      <w:r w:rsidR="004E7D3C">
        <w:rPr>
          <w:bCs/>
          <w:color w:val="000000"/>
          <w:sz w:val="28"/>
          <w:szCs w:val="28"/>
        </w:rPr>
        <w:t xml:space="preserve">thực hiện </w:t>
      </w:r>
      <w:r w:rsidR="004E7D3C" w:rsidRPr="004E7D3C">
        <w:rPr>
          <w:bCs/>
          <w:color w:val="000000"/>
          <w:sz w:val="28"/>
          <w:szCs w:val="28"/>
        </w:rPr>
        <w:t>trồng, quản lý và bảo vệ cây xanh theo đúng nội dung quy</w:t>
      </w:r>
      <w:r w:rsidR="004E7D3C">
        <w:rPr>
          <w:bCs/>
          <w:color w:val="000000"/>
          <w:sz w:val="28"/>
          <w:szCs w:val="28"/>
        </w:rPr>
        <w:t xml:space="preserve"> hoạch</w:t>
      </w:r>
      <w:r w:rsidR="00517263">
        <w:rPr>
          <w:bCs/>
          <w:color w:val="000000"/>
          <w:sz w:val="28"/>
          <w:szCs w:val="28"/>
        </w:rPr>
        <w:t>, dự án</w:t>
      </w:r>
      <w:r w:rsidR="004E7D3C">
        <w:rPr>
          <w:bCs/>
          <w:color w:val="000000"/>
          <w:sz w:val="28"/>
          <w:szCs w:val="28"/>
        </w:rPr>
        <w:t xml:space="preserve"> </w:t>
      </w:r>
      <w:r w:rsidR="00A2350F">
        <w:rPr>
          <w:bCs/>
          <w:color w:val="000000"/>
          <w:sz w:val="28"/>
          <w:szCs w:val="28"/>
        </w:rPr>
        <w:t xml:space="preserve">được </w:t>
      </w:r>
      <w:r w:rsidR="00711FFE">
        <w:rPr>
          <w:bCs/>
          <w:color w:val="000000"/>
          <w:sz w:val="28"/>
          <w:szCs w:val="28"/>
        </w:rPr>
        <w:t xml:space="preserve">duyệt; </w:t>
      </w:r>
      <w:r w:rsidR="004E7D3C" w:rsidRPr="004E7D3C">
        <w:rPr>
          <w:bCs/>
          <w:color w:val="000000"/>
          <w:sz w:val="28"/>
          <w:szCs w:val="28"/>
        </w:rPr>
        <w:t>báo cáo tình hình quản lý cây xanh về Ban quản lý các khu công nghiệp</w:t>
      </w:r>
      <w:r w:rsidR="003B06F3">
        <w:rPr>
          <w:bCs/>
          <w:color w:val="000000"/>
          <w:sz w:val="28"/>
          <w:szCs w:val="28"/>
        </w:rPr>
        <w:t>.</w:t>
      </w:r>
    </w:p>
    <w:p w:rsidR="00753E79" w:rsidRDefault="00753E79" w:rsidP="00E77150">
      <w:pPr>
        <w:spacing w:after="120"/>
        <w:ind w:firstLine="709"/>
        <w:jc w:val="both"/>
        <w:rPr>
          <w:bCs/>
          <w:color w:val="000000"/>
          <w:sz w:val="28"/>
          <w:szCs w:val="28"/>
        </w:rPr>
      </w:pPr>
      <w:r>
        <w:rPr>
          <w:bCs/>
          <w:color w:val="000000"/>
          <w:sz w:val="28"/>
          <w:szCs w:val="28"/>
        </w:rPr>
        <w:t xml:space="preserve">c) </w:t>
      </w:r>
      <w:r w:rsidR="00C85DFC">
        <w:rPr>
          <w:bCs/>
          <w:color w:val="000000"/>
          <w:sz w:val="28"/>
          <w:szCs w:val="28"/>
        </w:rPr>
        <w:t xml:space="preserve">Định kỳ hàng năm </w:t>
      </w:r>
      <w:r w:rsidR="00C85DFC" w:rsidRPr="00C40B5C">
        <w:rPr>
          <w:color w:val="000000"/>
          <w:sz w:val="28"/>
          <w:szCs w:val="28"/>
          <w:lang w:val="vi-VN"/>
        </w:rPr>
        <w:t xml:space="preserve">(trước ngày 15 tháng 11 hàng năm) </w:t>
      </w:r>
      <w:r w:rsidR="00C85DFC">
        <w:rPr>
          <w:bCs/>
          <w:color w:val="000000"/>
          <w:sz w:val="28"/>
          <w:szCs w:val="28"/>
        </w:rPr>
        <w:t xml:space="preserve">báo cáo tình hình quản lý cây xanh </w:t>
      </w:r>
      <w:r w:rsidR="005238D5">
        <w:rPr>
          <w:bCs/>
          <w:color w:val="000000"/>
          <w:sz w:val="28"/>
          <w:szCs w:val="28"/>
        </w:rPr>
        <w:t>trong phạm vi được giao quản lý</w:t>
      </w:r>
      <w:r w:rsidR="000E625A">
        <w:rPr>
          <w:bCs/>
          <w:color w:val="000000"/>
          <w:sz w:val="28"/>
          <w:szCs w:val="28"/>
        </w:rPr>
        <w:t>, phân cấp</w:t>
      </w:r>
      <w:r w:rsidR="005238D5">
        <w:rPr>
          <w:bCs/>
          <w:color w:val="000000"/>
          <w:sz w:val="28"/>
          <w:szCs w:val="28"/>
        </w:rPr>
        <w:t xml:space="preserve"> </w:t>
      </w:r>
      <w:r w:rsidR="00C85DFC">
        <w:rPr>
          <w:bCs/>
          <w:color w:val="000000"/>
          <w:sz w:val="28"/>
          <w:szCs w:val="28"/>
        </w:rPr>
        <w:t xml:space="preserve">về Sở Xây dựng </w:t>
      </w:r>
      <w:r w:rsidR="005238D5">
        <w:rPr>
          <w:bCs/>
          <w:color w:val="000000"/>
          <w:sz w:val="28"/>
          <w:szCs w:val="28"/>
        </w:rPr>
        <w:t xml:space="preserve">để </w:t>
      </w:r>
      <w:r w:rsidR="00C85DFC" w:rsidRPr="00C40B5C">
        <w:rPr>
          <w:color w:val="000000"/>
          <w:sz w:val="28"/>
          <w:szCs w:val="28"/>
          <w:lang w:val="vi-VN"/>
        </w:rPr>
        <w:t>theo dõi, tổng hợp.</w:t>
      </w:r>
    </w:p>
    <w:p w:rsidR="003C0031" w:rsidRPr="00C40B5C" w:rsidRDefault="00083861" w:rsidP="00E77150">
      <w:pPr>
        <w:spacing w:after="120"/>
        <w:ind w:firstLine="709"/>
        <w:jc w:val="both"/>
        <w:rPr>
          <w:color w:val="000000"/>
          <w:sz w:val="28"/>
          <w:szCs w:val="28"/>
          <w:lang w:val="vi-VN"/>
        </w:rPr>
      </w:pPr>
      <w:r>
        <w:rPr>
          <w:bCs/>
          <w:color w:val="000000"/>
          <w:sz w:val="28"/>
          <w:szCs w:val="28"/>
        </w:rPr>
        <w:t>7</w:t>
      </w:r>
      <w:r w:rsidR="003C0031" w:rsidRPr="00862FE3">
        <w:rPr>
          <w:bCs/>
          <w:color w:val="000000"/>
          <w:sz w:val="28"/>
          <w:szCs w:val="28"/>
          <w:lang w:val="vi-VN"/>
        </w:rPr>
        <w:t>. Các Sở, Ngành khác:</w:t>
      </w:r>
      <w:r w:rsidR="003C0031" w:rsidRPr="00C40B5C">
        <w:rPr>
          <w:color w:val="000000"/>
          <w:sz w:val="28"/>
          <w:szCs w:val="28"/>
          <w:lang w:val="vi-VN"/>
        </w:rPr>
        <w:t xml:space="preserve"> Căn cứ chức năng, nhiệm vụ quyền hạn của mình có trách nhiệm phối hợp với Sở Xây dựng thực hiện quản lý nhà nước đối với cây xanh đô thị.</w:t>
      </w:r>
    </w:p>
    <w:p w:rsidR="003C0031" w:rsidRPr="00C40B5C" w:rsidRDefault="003C0031" w:rsidP="00E77150">
      <w:pPr>
        <w:spacing w:after="120"/>
        <w:ind w:firstLine="709"/>
        <w:jc w:val="both"/>
        <w:rPr>
          <w:b/>
          <w:bCs/>
          <w:color w:val="000000"/>
          <w:sz w:val="28"/>
          <w:szCs w:val="28"/>
          <w:lang w:val="vi-VN"/>
        </w:rPr>
      </w:pPr>
      <w:r w:rsidRPr="00C40B5C">
        <w:rPr>
          <w:b/>
          <w:bCs/>
          <w:color w:val="000000"/>
          <w:sz w:val="28"/>
          <w:szCs w:val="28"/>
          <w:lang w:val="vi-VN"/>
        </w:rPr>
        <w:t xml:space="preserve">Điều 16. Trách nhiệm </w:t>
      </w:r>
      <w:r w:rsidRPr="00C40B5C">
        <w:rPr>
          <w:b/>
          <w:color w:val="000000"/>
          <w:sz w:val="28"/>
          <w:szCs w:val="28"/>
          <w:lang w:val="vi-VN"/>
        </w:rPr>
        <w:t xml:space="preserve">UBND </w:t>
      </w:r>
      <w:r w:rsidRPr="00C40B5C">
        <w:rPr>
          <w:b/>
          <w:bCs/>
          <w:color w:val="000000"/>
          <w:sz w:val="28"/>
          <w:szCs w:val="28"/>
          <w:lang w:val="vi-VN"/>
        </w:rPr>
        <w:t>cấp huyện</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1. Tổ chức thực hiện quản lý cây xanh đô thị trên địa bàn được giao quản lý.</w:t>
      </w:r>
      <w:r w:rsidRPr="00C40B5C">
        <w:rPr>
          <w:color w:val="000000"/>
          <w:lang w:val="vi-VN"/>
        </w:rPr>
        <w:t xml:space="preserve"> </w:t>
      </w:r>
      <w:r w:rsidRPr="00C40B5C">
        <w:rPr>
          <w:color w:val="000000"/>
          <w:sz w:val="28"/>
          <w:szCs w:val="28"/>
          <w:lang w:val="vi-VN"/>
        </w:rPr>
        <w:t>Tổ chức lựa chọn (đặt hàng hoặc đấu thầu theo quy định) đơn vị thực hiện dịch vụ về quản lý cây xanh trên địa bàn được giao quản lý theo quy định của pháp luật hiện hành. Giao nhiệm vụ hoặc phân cấp cho đơn vị chuyên ngành có đủ năng lực để thực hiện công tác duy trì công viên, vườn hoa, chặt hạ và cắt tỉa, dịch chuyển cây xanh theo quy định.</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 xml:space="preserve">2. Tổ chức lập, phê duyệt, thực hiện kế hoạch đầu tư, phát triển cây xanh đô thị </w:t>
      </w:r>
      <w:r w:rsidR="004F752E">
        <w:rPr>
          <w:color w:val="000000"/>
          <w:sz w:val="28"/>
          <w:szCs w:val="28"/>
        </w:rPr>
        <w:t>0</w:t>
      </w:r>
      <w:r w:rsidRPr="00C40B5C">
        <w:rPr>
          <w:color w:val="000000"/>
          <w:sz w:val="28"/>
          <w:szCs w:val="28"/>
          <w:lang w:val="vi-VN"/>
        </w:rPr>
        <w:t>5 năm và hàng năm trên địa bàn.</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 xml:space="preserve">3. Lập, thẩm định, phê duyệt đồ án quy hoạch chi tiết đảm bảo các nội dung, yêu cầu về cây xanh đô thị theo thẩm quyền. </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4. Thực hiện việc cấp giấy phép chặt hạ, dịch chuyển cây xanh và kiểm tra việc chặt hạ, dịch chuyển cây xanh đô thị.</w:t>
      </w:r>
    </w:p>
    <w:p w:rsidR="003C0031" w:rsidRPr="00345CA7" w:rsidRDefault="003C0031" w:rsidP="00E77150">
      <w:pPr>
        <w:spacing w:after="120"/>
        <w:ind w:firstLine="709"/>
        <w:jc w:val="both"/>
        <w:rPr>
          <w:color w:val="FF0000"/>
          <w:sz w:val="28"/>
          <w:szCs w:val="28"/>
        </w:rPr>
      </w:pPr>
      <w:r w:rsidRPr="00C40B5C">
        <w:rPr>
          <w:color w:val="000000"/>
          <w:sz w:val="28"/>
          <w:szCs w:val="28"/>
          <w:lang w:val="vi-VN"/>
        </w:rPr>
        <w:t>5. Tổ chức việc thống kê, lập cơ sở dữ liệu về cây xanh đô thị, tình hình quản lý và đầu tư phát triển hệ thống cây xanh trên địa bàn được giao quản lý</w:t>
      </w:r>
      <w:r w:rsidR="000B2606">
        <w:rPr>
          <w:color w:val="000000"/>
          <w:sz w:val="28"/>
          <w:szCs w:val="28"/>
        </w:rPr>
        <w:t>, phân cấp</w:t>
      </w:r>
      <w:r w:rsidRPr="00C40B5C">
        <w:rPr>
          <w:color w:val="000000"/>
          <w:sz w:val="28"/>
          <w:szCs w:val="28"/>
          <w:lang w:val="vi-VN"/>
        </w:rPr>
        <w:t xml:space="preserve"> </w:t>
      </w:r>
      <w:r w:rsidRPr="00C40B5C">
        <w:rPr>
          <w:color w:val="000000"/>
          <w:sz w:val="28"/>
          <w:szCs w:val="28"/>
          <w:lang w:val="vi-VN"/>
        </w:rPr>
        <w:lastRenderedPageBreak/>
        <w:t xml:space="preserve">và báo cáo định kỳ (trước ngày 15 tháng 11 hàng năm) về Sở Xây dựng </w:t>
      </w:r>
      <w:r w:rsidR="00C96F0A">
        <w:rPr>
          <w:color w:val="000000"/>
          <w:sz w:val="28"/>
          <w:szCs w:val="28"/>
        </w:rPr>
        <w:t xml:space="preserve">để </w:t>
      </w:r>
      <w:r w:rsidRPr="00C40B5C">
        <w:rPr>
          <w:color w:val="000000"/>
          <w:sz w:val="28"/>
          <w:szCs w:val="28"/>
          <w:lang w:val="vi-VN"/>
        </w:rPr>
        <w:t>theo dõi, tổng hợp.</w:t>
      </w:r>
      <w:r w:rsidR="00345CA7">
        <w:rPr>
          <w:color w:val="000000"/>
          <w:sz w:val="28"/>
          <w:szCs w:val="28"/>
        </w:rPr>
        <w:t xml:space="preserve"> </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6. Chủ trì, phối hợp cùng đơn vị thực hiện dịch vụ về quản lý cây xanh đô thị tổ chức thống kê về số lượng, kiểm tra đánh giá chất lượng, tình trạng phát triển, đánh số cây, lập danh sách, phân loại cây kèm theo bản vẽ vị trí cây cho từng tuyến phố, khu vực đô thị. Đối với cây cần bảo tồn, cây cổ thụ, cây nguy hiểm, ngoài việc thống kê, lập danh mục, phân loại, đánh số, phải treo biển tên và lập hồ sơ cho từng cây để phục vụ công tác quản lý, chăm sóc cây.</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7. Tham gia công tác nghiệm thu, bàn giao và tiếp nhận quản lý các hạng mục khuôn viên cây xanh và cây xanh trồng trên vỉa hè theo các dự án khu đô thị, khu dân cư, khu nhà ở không sử dụng vốn đầu tư công đã hoàn thành chuyển giao cho nhà nước.</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8. Chỉ đạo UBND cấp xã tổ chức công tác tuyên truyền, vận động, phổ biến đến các tổ chức, cá nhân</w:t>
      </w:r>
      <w:r w:rsidR="00345CA7">
        <w:rPr>
          <w:color w:val="000000"/>
          <w:sz w:val="28"/>
          <w:szCs w:val="28"/>
        </w:rPr>
        <w:t xml:space="preserve">, </w:t>
      </w:r>
      <w:r w:rsidR="002C7C7F" w:rsidRPr="0077374A">
        <w:rPr>
          <w:color w:val="000000" w:themeColor="text1"/>
          <w:sz w:val="28"/>
          <w:szCs w:val="28"/>
        </w:rPr>
        <w:t>hộ gia đình</w:t>
      </w:r>
      <w:r w:rsidRPr="0077374A">
        <w:rPr>
          <w:color w:val="000000" w:themeColor="text1"/>
          <w:sz w:val="28"/>
          <w:szCs w:val="28"/>
          <w:lang w:val="vi-VN"/>
        </w:rPr>
        <w:t xml:space="preserve"> </w:t>
      </w:r>
      <w:r w:rsidRPr="00C40B5C">
        <w:rPr>
          <w:color w:val="000000"/>
          <w:sz w:val="28"/>
          <w:szCs w:val="28"/>
          <w:lang w:val="vi-VN"/>
        </w:rPr>
        <w:t>nghiêm túc thực hiện Quy định này và các quy định pháp luật có liên quan, đồng thời áp dụng các biện pháp để khuyến khích, động viên và phát triển hệ thống cây xanh trên địa bàn.</w:t>
      </w:r>
    </w:p>
    <w:p w:rsidR="003C0031" w:rsidRPr="003E2B97" w:rsidRDefault="003C0031" w:rsidP="00E77150">
      <w:pPr>
        <w:spacing w:after="120"/>
        <w:ind w:firstLine="709"/>
        <w:jc w:val="both"/>
        <w:rPr>
          <w:rFonts w:ascii="Times New Roman Bold" w:hAnsi="Times New Roman Bold"/>
          <w:b/>
          <w:bCs/>
          <w:color w:val="000000"/>
          <w:sz w:val="28"/>
          <w:szCs w:val="28"/>
          <w:lang w:val="vi-VN"/>
        </w:rPr>
      </w:pPr>
      <w:r w:rsidRPr="003E2B97">
        <w:rPr>
          <w:rFonts w:ascii="Times New Roman Bold" w:hAnsi="Times New Roman Bold"/>
          <w:b/>
          <w:bCs/>
          <w:color w:val="000000"/>
          <w:sz w:val="28"/>
          <w:szCs w:val="28"/>
          <w:lang w:val="vi-VN"/>
        </w:rPr>
        <w:t xml:space="preserve">Điều 17. </w:t>
      </w:r>
      <w:r w:rsidR="003123AF" w:rsidRPr="003E2B97">
        <w:rPr>
          <w:rFonts w:ascii="Times New Roman Bold" w:hAnsi="Times New Roman Bold"/>
          <w:b/>
          <w:bCs/>
          <w:color w:val="000000"/>
          <w:sz w:val="28"/>
          <w:szCs w:val="28"/>
        </w:rPr>
        <w:t>Các</w:t>
      </w:r>
      <w:r w:rsidRPr="003E2B97">
        <w:rPr>
          <w:rFonts w:ascii="Times New Roman Bold" w:hAnsi="Times New Roman Bold"/>
          <w:b/>
          <w:bCs/>
          <w:color w:val="000000"/>
          <w:sz w:val="28"/>
          <w:szCs w:val="28"/>
          <w:lang w:val="vi-VN"/>
        </w:rPr>
        <w:t xml:space="preserve"> đơn vị thực hiện dịch vụ về quản lý cây xanh đô thị</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1. Thực hiện trồng, chăm sóc, bảo dưỡng, chặt hạ, dịch chuyển cây xanh và quản lý hệ thống cây xanh đô thị theo hợp đồng đã ký với cơ quan nhà nước có thẩm quyền.</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 xml:space="preserve">2. Thường xuyên kiểm tra, kiến nghị các cơ quan chức năng giải quyết kịp thời những vấn đề liên quan về cây xanh đô thị. </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3. Nghiên cứu đề xuất về chủng loại cây, hoa phù hợp quy hoạch xây dựng, với đặc điểm thổ nhưỡng, khí hậu và cảnh quan chung, tiếp thu lai tạo các loại cây, hoa đẹp ở các địa phương khác để áp dụng trên địa bàn được giao quản lý.</w:t>
      </w:r>
    </w:p>
    <w:p w:rsidR="003C0031" w:rsidRPr="00C40B5C" w:rsidRDefault="003C0031" w:rsidP="00E77150">
      <w:pPr>
        <w:spacing w:after="120"/>
        <w:ind w:firstLine="709"/>
        <w:jc w:val="both"/>
        <w:rPr>
          <w:b/>
          <w:bCs/>
          <w:color w:val="000000"/>
          <w:sz w:val="28"/>
          <w:szCs w:val="28"/>
          <w:lang w:val="vi-VN"/>
        </w:rPr>
      </w:pPr>
      <w:r w:rsidRPr="00C40B5C">
        <w:rPr>
          <w:b/>
          <w:bCs/>
          <w:color w:val="000000"/>
          <w:sz w:val="28"/>
          <w:szCs w:val="28"/>
          <w:lang w:val="vi-VN"/>
        </w:rPr>
        <w:t>Điều 18. Trách nhiệm của tổ chức, hộ gia đình, cá nhân được giao quản lý trực tiếp cây xanh đô thị</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 xml:space="preserve">1. Các tổ chức, </w:t>
      </w:r>
      <w:r w:rsidR="00100115">
        <w:rPr>
          <w:color w:val="000000"/>
          <w:sz w:val="28"/>
          <w:szCs w:val="28"/>
        </w:rPr>
        <w:t xml:space="preserve">hộ gia đình, </w:t>
      </w:r>
      <w:r w:rsidRPr="00C40B5C">
        <w:rPr>
          <w:color w:val="000000"/>
          <w:sz w:val="28"/>
          <w:szCs w:val="28"/>
          <w:lang w:val="vi-VN"/>
        </w:rPr>
        <w:t>cá nhân</w:t>
      </w:r>
      <w:r w:rsidR="00345CA7">
        <w:rPr>
          <w:color w:val="000000"/>
          <w:sz w:val="28"/>
          <w:szCs w:val="28"/>
        </w:rPr>
        <w:t xml:space="preserve"> </w:t>
      </w:r>
      <w:r w:rsidRPr="00C40B5C">
        <w:rPr>
          <w:color w:val="000000"/>
          <w:sz w:val="28"/>
          <w:szCs w:val="28"/>
          <w:lang w:val="vi-VN"/>
        </w:rPr>
        <w:t>có trách nhiệm bảo vệ cây xanh trong trụ sở cơ quan, trước nhà ở, ngăn chặn các hành vi gây ảnh hưởng đến sự sinh trưởng và phát triển của cây; phát hiện cây nguy hiểm và thông báo kịp thời cho cơ quan quản lý cây xanh để kiểm tra, xử lý.</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2. Đối với tổ chức, hộ gia đình, cá nhân:</w:t>
      </w:r>
    </w:p>
    <w:p w:rsidR="003C0031" w:rsidRPr="009803AF" w:rsidRDefault="007632CD" w:rsidP="00E77150">
      <w:pPr>
        <w:spacing w:after="120"/>
        <w:ind w:firstLine="709"/>
        <w:jc w:val="both"/>
        <w:rPr>
          <w:color w:val="000000"/>
          <w:sz w:val="28"/>
          <w:szCs w:val="28"/>
        </w:rPr>
      </w:pPr>
      <w:r>
        <w:rPr>
          <w:color w:val="000000"/>
          <w:sz w:val="28"/>
          <w:szCs w:val="28"/>
        </w:rPr>
        <w:t>a</w:t>
      </w:r>
      <w:r w:rsidR="003C0031" w:rsidRPr="009803AF">
        <w:rPr>
          <w:color w:val="000000"/>
          <w:sz w:val="28"/>
          <w:szCs w:val="28"/>
          <w:lang w:val="vi-VN"/>
        </w:rPr>
        <w:t xml:space="preserve">) Chăm sóc, bảo vệ cây xanh trồng trong khuôn viên </w:t>
      </w:r>
      <w:r w:rsidR="00A15A9D" w:rsidRPr="009803AF">
        <w:rPr>
          <w:color w:val="000000"/>
          <w:sz w:val="28"/>
          <w:szCs w:val="28"/>
        </w:rPr>
        <w:t>do mình quản lý</w:t>
      </w:r>
      <w:r w:rsidR="003C0031" w:rsidRPr="009803AF">
        <w:rPr>
          <w:color w:val="000000"/>
          <w:sz w:val="28"/>
          <w:szCs w:val="28"/>
          <w:lang w:val="vi-VN"/>
        </w:rPr>
        <w:t>.</w:t>
      </w:r>
    </w:p>
    <w:p w:rsidR="003C0031" w:rsidRPr="00C40B5C" w:rsidRDefault="007632CD" w:rsidP="00E77150">
      <w:pPr>
        <w:spacing w:after="120"/>
        <w:ind w:firstLine="709"/>
        <w:jc w:val="both"/>
        <w:rPr>
          <w:color w:val="000000"/>
          <w:sz w:val="28"/>
          <w:szCs w:val="28"/>
          <w:lang w:val="vi-VN"/>
        </w:rPr>
      </w:pPr>
      <w:r>
        <w:rPr>
          <w:color w:val="000000"/>
          <w:sz w:val="28"/>
          <w:szCs w:val="28"/>
        </w:rPr>
        <w:t>b</w:t>
      </w:r>
      <w:r w:rsidR="003C0031" w:rsidRPr="00C40B5C">
        <w:rPr>
          <w:color w:val="000000"/>
          <w:sz w:val="28"/>
          <w:szCs w:val="28"/>
          <w:lang w:val="vi-VN"/>
        </w:rPr>
        <w:t>) Thực hiện đúng các quy định về quản lý cây xanh đô thị; kịp thời phản ánh đến cơ quan thẩm quyền về cây có nguy cơ gãy đổ, không đảm bảo an toàn, những hành vi gây ảnh hưởng đến sự sinh trưởng và phát triển của cây và các vấn đề liên quan đến quản lý, chăm sóc và bảo vệ cây xanh.</w:t>
      </w:r>
    </w:p>
    <w:p w:rsidR="003C0031" w:rsidRPr="00C40B5C" w:rsidRDefault="007632CD" w:rsidP="00E77150">
      <w:pPr>
        <w:spacing w:after="120"/>
        <w:ind w:firstLine="709"/>
        <w:jc w:val="both"/>
        <w:rPr>
          <w:color w:val="000000"/>
          <w:sz w:val="28"/>
          <w:szCs w:val="28"/>
          <w:lang w:val="vi-VN"/>
        </w:rPr>
      </w:pPr>
      <w:r>
        <w:rPr>
          <w:color w:val="000000"/>
          <w:sz w:val="28"/>
          <w:szCs w:val="28"/>
        </w:rPr>
        <w:lastRenderedPageBreak/>
        <w:t>c</w:t>
      </w:r>
      <w:r w:rsidR="003C0031" w:rsidRPr="00C40B5C">
        <w:rPr>
          <w:color w:val="000000"/>
          <w:sz w:val="28"/>
          <w:szCs w:val="28"/>
          <w:lang w:val="vi-VN"/>
        </w:rPr>
        <w:t>) Tham gia tuyên truyền vận động cộng đồng dân cư, người thân trong gia đình tự giác, chủ động trong quản lý, chăm sóc, bảo vệ và phát triển cây xanh.</w:t>
      </w:r>
    </w:p>
    <w:p w:rsidR="003C0031" w:rsidRPr="00C40B5C" w:rsidRDefault="007632CD" w:rsidP="00E77150">
      <w:pPr>
        <w:spacing w:after="120"/>
        <w:ind w:firstLine="709"/>
        <w:jc w:val="both"/>
        <w:rPr>
          <w:color w:val="000000"/>
          <w:sz w:val="28"/>
          <w:szCs w:val="28"/>
          <w:lang w:val="vi-VN"/>
        </w:rPr>
      </w:pPr>
      <w:r>
        <w:rPr>
          <w:color w:val="000000"/>
          <w:sz w:val="28"/>
          <w:szCs w:val="28"/>
        </w:rPr>
        <w:t>d</w:t>
      </w:r>
      <w:r w:rsidR="003C0031" w:rsidRPr="00C40B5C">
        <w:rPr>
          <w:color w:val="000000"/>
          <w:sz w:val="28"/>
          <w:szCs w:val="28"/>
          <w:lang w:val="vi-VN"/>
        </w:rPr>
        <w:t>) Tích cực tham gia phong trào xã hội hóa phát triển cây xanh theo nội dung quy định tại Điều 11 Quy định này.</w:t>
      </w:r>
    </w:p>
    <w:p w:rsidR="003C0031" w:rsidRPr="00C40B5C" w:rsidRDefault="003C0031" w:rsidP="00E77150">
      <w:pPr>
        <w:spacing w:after="120"/>
        <w:ind w:firstLine="709"/>
        <w:jc w:val="both"/>
        <w:rPr>
          <w:b/>
          <w:bCs/>
          <w:color w:val="000000"/>
          <w:sz w:val="28"/>
          <w:szCs w:val="28"/>
          <w:lang w:val="vi-VN"/>
        </w:rPr>
      </w:pPr>
      <w:r w:rsidRPr="00C40B5C">
        <w:rPr>
          <w:b/>
          <w:bCs/>
          <w:color w:val="000000"/>
          <w:sz w:val="28"/>
          <w:szCs w:val="28"/>
          <w:lang w:val="vi-VN"/>
        </w:rPr>
        <w:t>Điều 19. Điều khoản thi hành</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1. Giao Sở Xây dựng phối hợp với các sở, ngành có liên quan và UBND cấp huyện tổ chức hướng dẫn, thực hiện Quy định này.</w:t>
      </w:r>
    </w:p>
    <w:p w:rsidR="003C0031" w:rsidRPr="00C40B5C" w:rsidRDefault="003C0031" w:rsidP="00E77150">
      <w:pPr>
        <w:spacing w:after="120"/>
        <w:ind w:firstLine="709"/>
        <w:jc w:val="both"/>
        <w:rPr>
          <w:color w:val="000000"/>
          <w:sz w:val="28"/>
          <w:szCs w:val="28"/>
          <w:lang w:val="vi-VN"/>
        </w:rPr>
      </w:pPr>
      <w:r w:rsidRPr="00C40B5C">
        <w:rPr>
          <w:color w:val="000000"/>
          <w:sz w:val="28"/>
          <w:szCs w:val="28"/>
          <w:lang w:val="vi-VN"/>
        </w:rPr>
        <w:t>2. Trong quá trình thực hiện nếu phát sinh khó khăn, vướng mắc, các cơ quan, tổ chức, cá nhân liên quan có ý kiến bằng văn bản gửi về Sở Xây dựng nghiên cứu, xem xét tổng hợp và đề xuất UBND tỉnh điều chỉnh, bổ sung./.</w:t>
      </w:r>
    </w:p>
    <w:p w:rsidR="003C0031" w:rsidRPr="00A5110C" w:rsidRDefault="003C0031" w:rsidP="004D2E9B">
      <w:pPr>
        <w:spacing w:after="160" w:line="259" w:lineRule="auto"/>
        <w:rPr>
          <w:color w:val="000000"/>
          <w:sz w:val="28"/>
          <w:szCs w:val="28"/>
          <w:lang w:val="vi-VN"/>
        </w:rPr>
        <w:sectPr w:rsidR="003C0031" w:rsidRPr="00A5110C" w:rsidSect="00C7575F">
          <w:headerReference w:type="first" r:id="rId9"/>
          <w:pgSz w:w="12240" w:h="15840"/>
          <w:pgMar w:top="1134" w:right="1134" w:bottom="1134" w:left="1701" w:header="720" w:footer="720" w:gutter="0"/>
          <w:pgNumType w:start="3"/>
          <w:cols w:space="720"/>
          <w:docGrid w:linePitch="360"/>
        </w:sectPr>
      </w:pPr>
    </w:p>
    <w:p w:rsidR="003C0031" w:rsidRPr="00396294" w:rsidRDefault="003C0031" w:rsidP="005B3236">
      <w:pPr>
        <w:spacing w:before="120"/>
        <w:jc w:val="center"/>
        <w:rPr>
          <w:color w:val="000000"/>
          <w:lang w:val="vi-VN"/>
        </w:rPr>
      </w:pPr>
      <w:r w:rsidRPr="00396294">
        <w:rPr>
          <w:b/>
          <w:bCs/>
          <w:color w:val="000000"/>
          <w:lang w:val="vi-VN"/>
        </w:rPr>
        <w:lastRenderedPageBreak/>
        <w:t>PHỤ LỤC I</w:t>
      </w:r>
    </w:p>
    <w:p w:rsidR="003C0031" w:rsidRPr="00396294" w:rsidRDefault="003C0031" w:rsidP="003C07E2">
      <w:pPr>
        <w:spacing w:after="60"/>
        <w:jc w:val="center"/>
        <w:rPr>
          <w:b/>
          <w:bCs/>
          <w:color w:val="000000"/>
          <w:lang w:val="vi-VN"/>
        </w:rPr>
      </w:pPr>
      <w:bookmarkStart w:id="9" w:name="chuong_pl_1_name"/>
      <w:r w:rsidRPr="00396294">
        <w:rPr>
          <w:b/>
          <w:bCs/>
          <w:color w:val="000000"/>
          <w:lang w:val="vi-VN"/>
        </w:rPr>
        <w:t xml:space="preserve">DANH MỤC CÂY KHUYẾN KHÍCH TRỒNG TRONG ĐÔ THỊ TRÊN ĐỊA BÀN TỈNH </w:t>
      </w:r>
      <w:bookmarkEnd w:id="9"/>
      <w:r w:rsidRPr="00396294">
        <w:rPr>
          <w:b/>
          <w:bCs/>
          <w:color w:val="000000"/>
          <w:lang w:val="vi-VN"/>
        </w:rPr>
        <w:t>BẮC GIANG</w:t>
      </w:r>
    </w:p>
    <w:p w:rsidR="003C0031" w:rsidRPr="00396294" w:rsidRDefault="003C0031" w:rsidP="003C07E2">
      <w:pPr>
        <w:spacing w:after="60"/>
        <w:jc w:val="center"/>
        <w:rPr>
          <w:i/>
          <w:iCs/>
          <w:color w:val="000000"/>
          <w:sz w:val="28"/>
          <w:szCs w:val="28"/>
          <w:lang w:val="vi-VN"/>
        </w:rPr>
      </w:pPr>
      <w:r w:rsidRPr="00396294">
        <w:rPr>
          <w:i/>
          <w:iCs/>
          <w:color w:val="000000"/>
          <w:sz w:val="28"/>
          <w:szCs w:val="28"/>
          <w:lang w:val="vi-VN"/>
        </w:rPr>
        <w:t>(</w:t>
      </w:r>
      <w:r w:rsidR="002B4AD6" w:rsidRPr="00396294">
        <w:rPr>
          <w:i/>
          <w:iCs/>
          <w:color w:val="000000"/>
          <w:sz w:val="28"/>
          <w:szCs w:val="28"/>
        </w:rPr>
        <w:t>K</w:t>
      </w:r>
      <w:r w:rsidRPr="00396294">
        <w:rPr>
          <w:i/>
          <w:iCs/>
          <w:color w:val="000000"/>
          <w:sz w:val="28"/>
          <w:szCs w:val="28"/>
          <w:lang w:val="vi-VN"/>
        </w:rPr>
        <w:t xml:space="preserve">èm theo Quyết định số   </w:t>
      </w:r>
      <w:r w:rsidR="0080034E">
        <w:rPr>
          <w:i/>
          <w:iCs/>
          <w:color w:val="000000"/>
          <w:sz w:val="28"/>
          <w:szCs w:val="28"/>
        </w:rPr>
        <w:t xml:space="preserve"> </w:t>
      </w:r>
      <w:r w:rsidRPr="00396294">
        <w:rPr>
          <w:i/>
          <w:iCs/>
          <w:color w:val="000000"/>
          <w:sz w:val="28"/>
          <w:szCs w:val="28"/>
          <w:lang w:val="vi-VN"/>
        </w:rPr>
        <w:t xml:space="preserve">     /2021/QĐ-UBND ngày</w:t>
      </w:r>
      <w:r w:rsidR="00DC678A">
        <w:rPr>
          <w:i/>
          <w:iCs/>
          <w:color w:val="000000"/>
          <w:sz w:val="28"/>
          <w:szCs w:val="28"/>
          <w:lang w:val="vi-VN"/>
        </w:rPr>
        <w:t xml:space="preserve"> </w:t>
      </w:r>
      <w:r w:rsidRPr="00396294">
        <w:rPr>
          <w:i/>
          <w:iCs/>
          <w:color w:val="000000"/>
          <w:sz w:val="28"/>
          <w:szCs w:val="28"/>
          <w:lang w:val="vi-VN"/>
        </w:rPr>
        <w:t xml:space="preserve">   </w:t>
      </w:r>
      <w:r w:rsidR="0080034E">
        <w:rPr>
          <w:i/>
          <w:iCs/>
          <w:color w:val="000000"/>
          <w:sz w:val="28"/>
          <w:szCs w:val="28"/>
        </w:rPr>
        <w:t xml:space="preserve">   </w:t>
      </w:r>
      <w:r w:rsidRPr="00396294">
        <w:rPr>
          <w:i/>
          <w:iCs/>
          <w:color w:val="000000"/>
          <w:sz w:val="28"/>
          <w:szCs w:val="28"/>
          <w:lang w:val="vi-VN"/>
        </w:rPr>
        <w:t xml:space="preserve"> tháng </w:t>
      </w:r>
      <w:r w:rsidR="00DC678A">
        <w:rPr>
          <w:i/>
          <w:iCs/>
          <w:color w:val="000000"/>
          <w:sz w:val="28"/>
          <w:szCs w:val="28"/>
        </w:rPr>
        <w:t>12</w:t>
      </w:r>
      <w:r w:rsidRPr="00396294">
        <w:rPr>
          <w:i/>
          <w:iCs/>
          <w:color w:val="000000"/>
          <w:sz w:val="28"/>
          <w:szCs w:val="28"/>
          <w:lang w:val="vi-VN"/>
        </w:rPr>
        <w:t xml:space="preserve"> năm 2021 của UBND tỉnh Bắc Giang)</w:t>
      </w:r>
    </w:p>
    <w:p w:rsidR="00832D3C" w:rsidRPr="00A5110C" w:rsidRDefault="00832D3C" w:rsidP="005B3236">
      <w:pPr>
        <w:spacing w:before="120"/>
        <w:jc w:val="center"/>
        <w:rPr>
          <w:i/>
          <w:iCs/>
          <w:color w:val="000000"/>
          <w:spacing w:val="-12"/>
          <w:sz w:val="28"/>
          <w:szCs w:val="28"/>
          <w:lang w:val="vi-VN"/>
        </w:rPr>
      </w:pPr>
    </w:p>
    <w:tbl>
      <w:tblPr>
        <w:tblW w:w="5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3"/>
        <w:gridCol w:w="1702"/>
        <w:gridCol w:w="3827"/>
        <w:gridCol w:w="3699"/>
        <w:gridCol w:w="851"/>
        <w:gridCol w:w="854"/>
        <w:gridCol w:w="1134"/>
        <w:gridCol w:w="1651"/>
      </w:tblGrid>
      <w:tr w:rsidR="00EB479F" w:rsidRPr="00A5110C" w:rsidTr="00B518BE">
        <w:trPr>
          <w:jc w:val="center"/>
        </w:trPr>
        <w:tc>
          <w:tcPr>
            <w:tcW w:w="197" w:type="pct"/>
            <w:vMerge w:val="restart"/>
            <w:tcMar>
              <w:top w:w="0" w:type="dxa"/>
              <w:left w:w="0" w:type="dxa"/>
              <w:bottom w:w="0" w:type="dxa"/>
              <w:right w:w="0" w:type="dxa"/>
            </w:tcMar>
            <w:vAlign w:val="center"/>
          </w:tcPr>
          <w:p w:rsidR="00EB479F" w:rsidRPr="00A5110C" w:rsidRDefault="00EB479F" w:rsidP="00F524DB">
            <w:pPr>
              <w:spacing w:before="120"/>
              <w:jc w:val="center"/>
              <w:rPr>
                <w:color w:val="000000"/>
              </w:rPr>
            </w:pPr>
            <w:r w:rsidRPr="00A5110C">
              <w:rPr>
                <w:b/>
                <w:bCs/>
                <w:color w:val="000000"/>
                <w:lang w:val="vi-VN"/>
              </w:rPr>
              <w:t>STT</w:t>
            </w:r>
          </w:p>
        </w:tc>
        <w:tc>
          <w:tcPr>
            <w:tcW w:w="3231" w:type="pct"/>
            <w:gridSpan w:val="3"/>
            <w:tcMar>
              <w:top w:w="0" w:type="dxa"/>
              <w:left w:w="0" w:type="dxa"/>
              <w:bottom w:w="0" w:type="dxa"/>
              <w:right w:w="0" w:type="dxa"/>
            </w:tcMar>
          </w:tcPr>
          <w:p w:rsidR="00EB479F" w:rsidRPr="00BA70FA" w:rsidRDefault="00EB479F" w:rsidP="000F0799">
            <w:pPr>
              <w:spacing w:before="40" w:after="40"/>
              <w:jc w:val="center"/>
              <w:rPr>
                <w:color w:val="000000"/>
              </w:rPr>
            </w:pPr>
            <w:r>
              <w:rPr>
                <w:b/>
                <w:bCs/>
                <w:color w:val="000000"/>
              </w:rPr>
              <w:t>Loài cây</w:t>
            </w:r>
          </w:p>
        </w:tc>
        <w:tc>
          <w:tcPr>
            <w:tcW w:w="994" w:type="pct"/>
            <w:gridSpan w:val="3"/>
            <w:tcMar>
              <w:top w:w="0" w:type="dxa"/>
              <w:left w:w="0" w:type="dxa"/>
              <w:bottom w:w="0" w:type="dxa"/>
              <w:right w:w="0" w:type="dxa"/>
            </w:tcMar>
          </w:tcPr>
          <w:p w:rsidR="00EB479F" w:rsidRPr="00BA70FA" w:rsidRDefault="00EB479F" w:rsidP="000F0799">
            <w:pPr>
              <w:spacing w:before="40" w:after="40"/>
              <w:jc w:val="center"/>
              <w:rPr>
                <w:color w:val="000000"/>
              </w:rPr>
            </w:pPr>
            <w:r>
              <w:rPr>
                <w:b/>
                <w:bCs/>
                <w:color w:val="000000"/>
              </w:rPr>
              <w:t>Khu vực trồng cây</w:t>
            </w:r>
          </w:p>
        </w:tc>
        <w:tc>
          <w:tcPr>
            <w:tcW w:w="578" w:type="pct"/>
            <w:vMerge w:val="restart"/>
            <w:tcMar>
              <w:top w:w="0" w:type="dxa"/>
              <w:left w:w="0" w:type="dxa"/>
              <w:bottom w:w="0" w:type="dxa"/>
              <w:right w:w="0" w:type="dxa"/>
            </w:tcMar>
            <w:vAlign w:val="center"/>
          </w:tcPr>
          <w:p w:rsidR="00EB479F" w:rsidRPr="00BA70FA" w:rsidRDefault="00EB479F" w:rsidP="000F0799">
            <w:pPr>
              <w:spacing w:before="40" w:after="40"/>
              <w:jc w:val="center"/>
              <w:rPr>
                <w:color w:val="000000"/>
              </w:rPr>
            </w:pPr>
            <w:r>
              <w:rPr>
                <w:b/>
                <w:bCs/>
                <w:color w:val="000000"/>
              </w:rPr>
              <w:t>Ghi chú</w:t>
            </w:r>
          </w:p>
        </w:tc>
      </w:tr>
      <w:tr w:rsidR="00EB479F" w:rsidRPr="00A5110C" w:rsidTr="00F54DDB">
        <w:trPr>
          <w:jc w:val="center"/>
        </w:trPr>
        <w:tc>
          <w:tcPr>
            <w:tcW w:w="197" w:type="pct"/>
            <w:vMerge/>
            <w:vAlign w:val="center"/>
          </w:tcPr>
          <w:p w:rsidR="00EB479F" w:rsidRPr="00A5110C" w:rsidRDefault="00EB479F" w:rsidP="00F524DB">
            <w:pPr>
              <w:spacing w:before="120"/>
              <w:jc w:val="center"/>
              <w:rPr>
                <w:color w:val="000000"/>
              </w:rPr>
            </w:pPr>
          </w:p>
        </w:tc>
        <w:tc>
          <w:tcPr>
            <w:tcW w:w="596" w:type="pct"/>
            <w:tcMar>
              <w:top w:w="0" w:type="dxa"/>
              <w:left w:w="0" w:type="dxa"/>
              <w:bottom w:w="0" w:type="dxa"/>
              <w:right w:w="0" w:type="dxa"/>
            </w:tcMar>
            <w:vAlign w:val="center"/>
          </w:tcPr>
          <w:p w:rsidR="00EB479F" w:rsidRPr="00A5110C" w:rsidRDefault="00EB479F" w:rsidP="00F524DB">
            <w:pPr>
              <w:spacing w:before="120"/>
              <w:jc w:val="center"/>
              <w:rPr>
                <w:color w:val="000000"/>
              </w:rPr>
            </w:pPr>
            <w:r w:rsidRPr="00A5110C">
              <w:rPr>
                <w:b/>
                <w:bCs/>
                <w:color w:val="000000"/>
                <w:lang w:val="vi-VN"/>
              </w:rPr>
              <w:t>Tên thông thường</w:t>
            </w:r>
          </w:p>
        </w:tc>
        <w:tc>
          <w:tcPr>
            <w:tcW w:w="1340" w:type="pct"/>
            <w:tcMar>
              <w:top w:w="0" w:type="dxa"/>
              <w:left w:w="0" w:type="dxa"/>
              <w:bottom w:w="0" w:type="dxa"/>
              <w:right w:w="0" w:type="dxa"/>
            </w:tcMar>
            <w:vAlign w:val="center"/>
          </w:tcPr>
          <w:p w:rsidR="00EB479F" w:rsidRPr="00A5110C" w:rsidRDefault="00EB479F" w:rsidP="00F524DB">
            <w:pPr>
              <w:spacing w:before="120"/>
              <w:jc w:val="center"/>
              <w:rPr>
                <w:color w:val="000000"/>
              </w:rPr>
            </w:pPr>
            <w:r w:rsidRPr="00A5110C">
              <w:rPr>
                <w:b/>
                <w:bCs/>
                <w:color w:val="000000"/>
                <w:lang w:val="vi-VN"/>
              </w:rPr>
              <w:t>Đặc điểm hình thái</w:t>
            </w:r>
          </w:p>
        </w:tc>
        <w:tc>
          <w:tcPr>
            <w:tcW w:w="1295" w:type="pct"/>
            <w:tcMar>
              <w:top w:w="0" w:type="dxa"/>
              <w:left w:w="0" w:type="dxa"/>
              <w:bottom w:w="0" w:type="dxa"/>
              <w:right w:w="0" w:type="dxa"/>
            </w:tcMar>
            <w:vAlign w:val="center"/>
          </w:tcPr>
          <w:p w:rsidR="00EB479F" w:rsidRPr="00A5110C" w:rsidRDefault="00EB479F" w:rsidP="00F524DB">
            <w:pPr>
              <w:spacing w:before="120"/>
              <w:jc w:val="center"/>
              <w:rPr>
                <w:color w:val="000000"/>
              </w:rPr>
            </w:pPr>
            <w:r w:rsidRPr="00A5110C">
              <w:rPr>
                <w:b/>
                <w:bCs/>
                <w:color w:val="000000"/>
                <w:lang w:val="vi-VN"/>
              </w:rPr>
              <w:t>Đặc tính sinh học</w:t>
            </w:r>
          </w:p>
        </w:tc>
        <w:tc>
          <w:tcPr>
            <w:tcW w:w="298" w:type="pct"/>
            <w:tcMar>
              <w:top w:w="0" w:type="dxa"/>
              <w:left w:w="0" w:type="dxa"/>
              <w:bottom w:w="0" w:type="dxa"/>
              <w:right w:w="0" w:type="dxa"/>
            </w:tcMar>
            <w:vAlign w:val="center"/>
          </w:tcPr>
          <w:p w:rsidR="00EB479F" w:rsidRPr="00A5110C" w:rsidRDefault="00EB479F" w:rsidP="00F524DB">
            <w:pPr>
              <w:spacing w:before="120"/>
              <w:jc w:val="center"/>
              <w:rPr>
                <w:color w:val="000000"/>
              </w:rPr>
            </w:pPr>
            <w:r w:rsidRPr="00A5110C">
              <w:rPr>
                <w:b/>
                <w:bCs/>
                <w:color w:val="000000"/>
                <w:lang w:val="vi-VN"/>
              </w:rPr>
              <w:t>Vỉa hè</w:t>
            </w:r>
          </w:p>
        </w:tc>
        <w:tc>
          <w:tcPr>
            <w:tcW w:w="299" w:type="pct"/>
            <w:tcMar>
              <w:top w:w="0" w:type="dxa"/>
              <w:left w:w="0" w:type="dxa"/>
              <w:bottom w:w="0" w:type="dxa"/>
              <w:right w:w="0" w:type="dxa"/>
            </w:tcMar>
            <w:vAlign w:val="center"/>
          </w:tcPr>
          <w:p w:rsidR="00EB479F" w:rsidRPr="00A5110C" w:rsidRDefault="00EB479F" w:rsidP="00F524DB">
            <w:pPr>
              <w:spacing w:before="120"/>
              <w:jc w:val="center"/>
              <w:rPr>
                <w:color w:val="000000"/>
              </w:rPr>
            </w:pPr>
            <w:r w:rsidRPr="00A5110C">
              <w:rPr>
                <w:b/>
                <w:bCs/>
                <w:color w:val="000000"/>
                <w:lang w:val="vi-VN"/>
              </w:rPr>
              <w:t>D</w:t>
            </w:r>
            <w:r w:rsidRPr="00A5110C">
              <w:rPr>
                <w:b/>
                <w:bCs/>
                <w:color w:val="000000"/>
              </w:rPr>
              <w:t>ả</w:t>
            </w:r>
            <w:r w:rsidRPr="00A5110C">
              <w:rPr>
                <w:b/>
                <w:bCs/>
                <w:color w:val="000000"/>
                <w:lang w:val="vi-VN"/>
              </w:rPr>
              <w:t>i phân cách</w:t>
            </w:r>
          </w:p>
        </w:tc>
        <w:tc>
          <w:tcPr>
            <w:tcW w:w="397" w:type="pct"/>
            <w:tcMar>
              <w:top w:w="0" w:type="dxa"/>
              <w:left w:w="0" w:type="dxa"/>
              <w:bottom w:w="0" w:type="dxa"/>
              <w:right w:w="0" w:type="dxa"/>
            </w:tcMar>
            <w:vAlign w:val="center"/>
          </w:tcPr>
          <w:p w:rsidR="00EB479F" w:rsidRPr="00A5110C" w:rsidRDefault="00EB479F" w:rsidP="00F524DB">
            <w:pPr>
              <w:spacing w:before="120"/>
              <w:jc w:val="center"/>
              <w:rPr>
                <w:color w:val="000000"/>
              </w:rPr>
            </w:pPr>
            <w:r w:rsidRPr="00A5110C">
              <w:rPr>
                <w:b/>
                <w:bCs/>
                <w:color w:val="000000"/>
                <w:lang w:val="vi-VN"/>
              </w:rPr>
              <w:t>Công viên, vườn hoa; Khuôn viên công cộng</w:t>
            </w:r>
          </w:p>
        </w:tc>
        <w:tc>
          <w:tcPr>
            <w:tcW w:w="578" w:type="pct"/>
            <w:vMerge/>
            <w:vAlign w:val="center"/>
          </w:tcPr>
          <w:p w:rsidR="00EB479F" w:rsidRPr="00A5110C" w:rsidRDefault="00EB479F" w:rsidP="00F524DB">
            <w:pPr>
              <w:spacing w:before="120"/>
              <w:jc w:val="center"/>
              <w:rPr>
                <w:color w:val="000000"/>
              </w:rPr>
            </w:pPr>
          </w:p>
        </w:tc>
      </w:tr>
      <w:tr w:rsidR="003C0031" w:rsidRPr="00840CF0" w:rsidTr="00F54DDB">
        <w:trPr>
          <w:jc w:val="center"/>
        </w:trPr>
        <w:tc>
          <w:tcPr>
            <w:tcW w:w="197" w:type="pct"/>
            <w:vAlign w:val="center"/>
          </w:tcPr>
          <w:p w:rsidR="003C0031" w:rsidRPr="00A5110C" w:rsidRDefault="003C0031" w:rsidP="00F524DB">
            <w:pPr>
              <w:spacing w:before="120"/>
              <w:jc w:val="center"/>
              <w:rPr>
                <w:color w:val="000000"/>
              </w:rPr>
            </w:pPr>
            <w:r w:rsidRPr="00A5110C">
              <w:rPr>
                <w:color w:val="000000"/>
              </w:rPr>
              <w:t>1</w:t>
            </w:r>
          </w:p>
        </w:tc>
        <w:tc>
          <w:tcPr>
            <w:tcW w:w="596" w:type="pct"/>
            <w:tcMar>
              <w:top w:w="0" w:type="dxa"/>
              <w:left w:w="0" w:type="dxa"/>
              <w:bottom w:w="0" w:type="dxa"/>
              <w:right w:w="0" w:type="dxa"/>
            </w:tcMar>
            <w:vAlign w:val="center"/>
          </w:tcPr>
          <w:p w:rsidR="003C0031" w:rsidRPr="00A5110C" w:rsidRDefault="003C0031" w:rsidP="00CC4FDC">
            <w:pPr>
              <w:spacing w:before="120"/>
              <w:rPr>
                <w:b/>
                <w:bCs/>
                <w:color w:val="000000"/>
                <w:lang w:val="vi-VN"/>
              </w:rPr>
            </w:pPr>
            <w:r w:rsidRPr="00A5110C">
              <w:rPr>
                <w:color w:val="000000"/>
                <w:lang w:val="vi-VN"/>
              </w:rPr>
              <w:t>Ban các loại</w:t>
            </w:r>
          </w:p>
        </w:tc>
        <w:tc>
          <w:tcPr>
            <w:tcW w:w="1340" w:type="pct"/>
            <w:tcMar>
              <w:top w:w="0" w:type="dxa"/>
              <w:left w:w="0" w:type="dxa"/>
              <w:bottom w:w="0" w:type="dxa"/>
              <w:right w:w="0" w:type="dxa"/>
            </w:tcMar>
          </w:tcPr>
          <w:p w:rsidR="003C0031" w:rsidRPr="008F7722" w:rsidRDefault="003C0031" w:rsidP="00F524DB">
            <w:pPr>
              <w:spacing w:before="120"/>
              <w:jc w:val="center"/>
              <w:rPr>
                <w:b/>
                <w:bCs/>
                <w:color w:val="000000"/>
              </w:rPr>
            </w:pPr>
            <w:r w:rsidRPr="00A5110C">
              <w:rPr>
                <w:color w:val="000000"/>
                <w:lang w:val="vi-VN"/>
              </w:rPr>
              <w:t>Là loài cây dễ sinh trưởng và phát triển nhanh. Đặc điểm khi còn bé thân mềm nên cần dùng cọc chống tạo cho cây thế thẳng. Một cây hoa ban trưởng thành thường có đường kính gốc lên đến 20cm-30cm</w:t>
            </w:r>
            <w:r w:rsidR="008F7722">
              <w:rPr>
                <w:color w:val="000000"/>
              </w:rPr>
              <w:t>.</w:t>
            </w:r>
          </w:p>
        </w:tc>
        <w:tc>
          <w:tcPr>
            <w:tcW w:w="1295" w:type="pct"/>
            <w:tcMar>
              <w:top w:w="0" w:type="dxa"/>
              <w:left w:w="0" w:type="dxa"/>
              <w:bottom w:w="0" w:type="dxa"/>
              <w:right w:w="0" w:type="dxa"/>
            </w:tcMar>
          </w:tcPr>
          <w:p w:rsidR="003C0031" w:rsidRPr="008A5D4C" w:rsidRDefault="003C0031" w:rsidP="00F524DB">
            <w:pPr>
              <w:spacing w:before="120"/>
              <w:jc w:val="center"/>
              <w:rPr>
                <w:b/>
                <w:bCs/>
                <w:color w:val="000000"/>
              </w:rPr>
            </w:pPr>
            <w:r w:rsidRPr="00A5110C">
              <w:rPr>
                <w:color w:val="000000"/>
                <w:lang w:val="vi-VN"/>
              </w:rPr>
              <w:t>Cây có khả năng thích nghi rộng, sinh trưởng nhanh, ưa sáng, phát triển tốt, giúp tạo cảnh quan đẹp và giúp điều hòa không khí tốt</w:t>
            </w:r>
            <w:r w:rsidR="008A5D4C">
              <w:rPr>
                <w:color w:val="000000"/>
              </w:rPr>
              <w:t>.</w:t>
            </w:r>
          </w:p>
        </w:tc>
        <w:tc>
          <w:tcPr>
            <w:tcW w:w="298" w:type="pct"/>
            <w:tcMar>
              <w:top w:w="0" w:type="dxa"/>
              <w:left w:w="0" w:type="dxa"/>
              <w:bottom w:w="0" w:type="dxa"/>
              <w:right w:w="0" w:type="dxa"/>
            </w:tcMar>
            <w:vAlign w:val="center"/>
          </w:tcPr>
          <w:p w:rsidR="003C0031" w:rsidRPr="00A5110C" w:rsidRDefault="003C0031" w:rsidP="00F524DB">
            <w:pPr>
              <w:spacing w:before="120"/>
              <w:jc w:val="center"/>
              <w:rPr>
                <w:b/>
                <w:bCs/>
                <w:color w:val="000000"/>
                <w:lang w:val="vi-VN"/>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b/>
                <w:bCs/>
                <w:color w:val="000000"/>
                <w:lang w:val="vi-VN"/>
              </w:rPr>
            </w:pPr>
            <w:r w:rsidRPr="00A5110C">
              <w:rPr>
                <w:color w:val="000000"/>
              </w:rPr>
              <w:t>x</w:t>
            </w:r>
          </w:p>
        </w:tc>
        <w:tc>
          <w:tcPr>
            <w:tcW w:w="397" w:type="pct"/>
            <w:tcMar>
              <w:top w:w="0" w:type="dxa"/>
              <w:left w:w="0" w:type="dxa"/>
              <w:bottom w:w="0" w:type="dxa"/>
              <w:right w:w="0" w:type="dxa"/>
            </w:tcMar>
            <w:vAlign w:val="center"/>
          </w:tcPr>
          <w:p w:rsidR="003C0031" w:rsidRPr="00A5110C" w:rsidRDefault="003C0031" w:rsidP="00F524DB">
            <w:pPr>
              <w:spacing w:before="120"/>
              <w:jc w:val="center"/>
              <w:rPr>
                <w:b/>
                <w:bCs/>
                <w:color w:val="000000"/>
                <w:lang w:val="vi-VN"/>
              </w:rPr>
            </w:pPr>
            <w:r w:rsidRPr="00A5110C">
              <w:rPr>
                <w:color w:val="000000"/>
              </w:rPr>
              <w:t>x</w:t>
            </w:r>
          </w:p>
        </w:tc>
        <w:tc>
          <w:tcPr>
            <w:tcW w:w="578" w:type="pct"/>
          </w:tcPr>
          <w:p w:rsidR="003C0031" w:rsidRPr="00A5110C" w:rsidRDefault="003C0031" w:rsidP="00F524DB">
            <w:pPr>
              <w:spacing w:before="120"/>
              <w:jc w:val="center"/>
              <w:rPr>
                <w:color w:val="000000"/>
                <w:lang w:val="vi-VN"/>
              </w:rPr>
            </w:pPr>
            <w:r w:rsidRPr="00A5110C">
              <w:rPr>
                <w:color w:val="000000"/>
                <w:lang w:val="vi-VN"/>
              </w:rPr>
              <w:t>Phù hợp với cảnh quan đường phố, cảnh quan khuôn viên công cộng</w:t>
            </w:r>
          </w:p>
        </w:tc>
      </w:tr>
      <w:tr w:rsidR="003C0031" w:rsidRPr="00A5110C" w:rsidTr="00F54DDB">
        <w:trPr>
          <w:jc w:val="center"/>
        </w:trPr>
        <w:tc>
          <w:tcPr>
            <w:tcW w:w="1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2</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 xml:space="preserve">Bàng Đài </w:t>
            </w:r>
            <w:r w:rsidRPr="00A5110C">
              <w:rPr>
                <w:color w:val="000000"/>
              </w:rPr>
              <w:t>l</w:t>
            </w:r>
            <w:r w:rsidRPr="00A5110C">
              <w:rPr>
                <w:color w:val="000000"/>
                <w:lang w:val="vi-VN"/>
              </w:rPr>
              <w:t xml:space="preserve">oan (Bàng </w:t>
            </w:r>
            <w:r w:rsidRPr="00A5110C">
              <w:rPr>
                <w:color w:val="000000"/>
              </w:rPr>
              <w:t>l</w:t>
            </w:r>
            <w:r w:rsidRPr="00A5110C">
              <w:rPr>
                <w:color w:val="000000"/>
                <w:lang w:val="vi-VN"/>
              </w:rPr>
              <w:t>á nh</w:t>
            </w:r>
            <w:r w:rsidRPr="00A5110C">
              <w:rPr>
                <w:color w:val="000000"/>
              </w:rPr>
              <w:t>ỏ</w:t>
            </w:r>
            <w:r w:rsidRPr="00A5110C">
              <w:rPr>
                <w:color w:val="000000"/>
                <w:lang w:val="vi-VN"/>
              </w:rPr>
              <w:t>)</w:t>
            </w:r>
          </w:p>
        </w:tc>
        <w:tc>
          <w:tcPr>
            <w:tcW w:w="1340" w:type="pct"/>
            <w:tcMar>
              <w:top w:w="0" w:type="dxa"/>
              <w:left w:w="0" w:type="dxa"/>
              <w:bottom w:w="0" w:type="dxa"/>
              <w:right w:w="0" w:type="dxa"/>
            </w:tcMar>
          </w:tcPr>
          <w:p w:rsidR="003C0031" w:rsidRPr="008F7722" w:rsidRDefault="003C0031" w:rsidP="007359E4">
            <w:pPr>
              <w:spacing w:before="120"/>
              <w:jc w:val="center"/>
              <w:rPr>
                <w:color w:val="000000"/>
              </w:rPr>
            </w:pPr>
            <w:r w:rsidRPr="00A5110C">
              <w:rPr>
                <w:color w:val="000000"/>
                <w:lang w:val="vi-VN"/>
              </w:rPr>
              <w:t>Là cây dạng g</w:t>
            </w:r>
            <w:r w:rsidRPr="00A5110C">
              <w:rPr>
                <w:color w:val="000000"/>
              </w:rPr>
              <w:t>ỗ</w:t>
            </w:r>
            <w:r w:rsidRPr="00A5110C">
              <w:rPr>
                <w:color w:val="000000"/>
                <w:lang w:val="vi-VN"/>
              </w:rPr>
              <w:t xml:space="preserve"> nh</w:t>
            </w:r>
            <w:r w:rsidRPr="00A5110C">
              <w:rPr>
                <w:color w:val="000000"/>
              </w:rPr>
              <w:t>ỏ</w:t>
            </w:r>
            <w:r w:rsidRPr="00A5110C">
              <w:rPr>
                <w:color w:val="000000"/>
                <w:lang w:val="vi-VN"/>
              </w:rPr>
              <w:t xml:space="preserve"> đ</w:t>
            </w:r>
            <w:r w:rsidRPr="00A5110C">
              <w:rPr>
                <w:color w:val="000000"/>
              </w:rPr>
              <w:t>ế</w:t>
            </w:r>
            <w:r w:rsidRPr="00A5110C">
              <w:rPr>
                <w:color w:val="000000"/>
                <w:lang w:val="vi-VN"/>
              </w:rPr>
              <w:t>n trung b</w:t>
            </w:r>
            <w:r w:rsidRPr="00A5110C">
              <w:rPr>
                <w:color w:val="000000"/>
              </w:rPr>
              <w:t>ì</w:t>
            </w:r>
            <w:r w:rsidRPr="00A5110C">
              <w:rPr>
                <w:color w:val="000000"/>
                <w:lang w:val="vi-VN"/>
              </w:rPr>
              <w:t>nh, cao 10</w:t>
            </w:r>
            <w:r w:rsidR="00EF41D7">
              <w:rPr>
                <w:color w:val="000000"/>
              </w:rPr>
              <w:t>m</w:t>
            </w:r>
            <w:r w:rsidRPr="00A5110C">
              <w:rPr>
                <w:color w:val="000000"/>
                <w:lang w:val="vi-VN"/>
              </w:rPr>
              <w:t>-20m. Thân cây thẳng và gọn gàng, sinh trưởng nhịp điệu, cành nhánh mọc thành từn</w:t>
            </w:r>
            <w:r w:rsidR="001C5A86">
              <w:rPr>
                <w:color w:val="000000"/>
                <w:lang w:val="vi-VN"/>
              </w:rPr>
              <w:t>g tán. Vỏ cây màu xám nhạt, mịn;</w:t>
            </w:r>
            <w:r w:rsidRPr="00A5110C">
              <w:rPr>
                <w:color w:val="000000"/>
                <w:lang w:val="vi-VN"/>
              </w:rPr>
              <w:t xml:space="preserve"> </w:t>
            </w:r>
            <w:r w:rsidR="001C5A86">
              <w:rPr>
                <w:color w:val="000000"/>
              </w:rPr>
              <w:t>l</w:t>
            </w:r>
            <w:r w:rsidR="007359E4">
              <w:rPr>
                <w:color w:val="000000"/>
                <w:lang w:val="vi-VN"/>
              </w:rPr>
              <w:t>á đơn mọc</w:t>
            </w:r>
            <w:r w:rsidRPr="00A5110C">
              <w:rPr>
                <w:color w:val="000000"/>
                <w:lang w:val="vi-VN"/>
              </w:rPr>
              <w:t xml:space="preserve"> tập trung đầu cành</w:t>
            </w:r>
            <w:r w:rsidR="008F7722">
              <w:rPr>
                <w:color w:val="000000"/>
              </w:rPr>
              <w:t>.</w:t>
            </w:r>
          </w:p>
        </w:tc>
        <w:tc>
          <w:tcPr>
            <w:tcW w:w="1295" w:type="pct"/>
            <w:tcMar>
              <w:top w:w="0" w:type="dxa"/>
              <w:left w:w="0" w:type="dxa"/>
              <w:bottom w:w="0" w:type="dxa"/>
              <w:right w:w="0" w:type="dxa"/>
            </w:tcMar>
          </w:tcPr>
          <w:p w:rsidR="003C0031" w:rsidRPr="003460AC" w:rsidRDefault="003C0031" w:rsidP="003460AC">
            <w:pPr>
              <w:spacing w:before="120"/>
              <w:jc w:val="center"/>
              <w:rPr>
                <w:color w:val="000000"/>
              </w:rPr>
            </w:pPr>
            <w:r w:rsidRPr="00A5110C">
              <w:rPr>
                <w:color w:val="000000"/>
                <w:lang w:val="vi-VN"/>
              </w:rPr>
              <w:t xml:space="preserve">Sinh trưởng </w:t>
            </w:r>
            <w:r w:rsidR="003460AC">
              <w:rPr>
                <w:color w:val="000000"/>
                <w:lang w:val="vi-VN"/>
              </w:rPr>
              <w:t>nhanh, có thể chịu khô hạn;</w:t>
            </w:r>
            <w:r w:rsidRPr="00A5110C">
              <w:rPr>
                <w:color w:val="000000"/>
                <w:lang w:val="vi-VN"/>
              </w:rPr>
              <w:t xml:space="preserve"> Cây bóng mát, cây cảnh</w:t>
            </w:r>
            <w:r w:rsidR="003460AC">
              <w:rPr>
                <w:color w:val="000000"/>
              </w:rPr>
              <w:t>.</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lang w:val="vi-VN"/>
              </w:rPr>
              <w:t>Tr</w:t>
            </w:r>
            <w:r w:rsidRPr="00A5110C">
              <w:rPr>
                <w:color w:val="000000"/>
              </w:rPr>
              <w:t>ồ</w:t>
            </w:r>
            <w:r w:rsidRPr="00A5110C">
              <w:rPr>
                <w:color w:val="000000"/>
                <w:lang w:val="vi-VN"/>
              </w:rPr>
              <w:t>ng trong khuôn viên, Trên tuy</w:t>
            </w:r>
            <w:r w:rsidRPr="00A5110C">
              <w:rPr>
                <w:color w:val="000000"/>
              </w:rPr>
              <w:t>ế</w:t>
            </w:r>
            <w:r w:rsidRPr="00A5110C">
              <w:rPr>
                <w:color w:val="000000"/>
                <w:lang w:val="vi-VN"/>
              </w:rPr>
              <w:t>n đường c</w:t>
            </w:r>
            <w:r w:rsidRPr="00A5110C">
              <w:rPr>
                <w:color w:val="000000"/>
              </w:rPr>
              <w:t>ó</w:t>
            </w:r>
            <w:r w:rsidRPr="00A5110C">
              <w:rPr>
                <w:color w:val="000000"/>
                <w:lang w:val="vi-VN"/>
              </w:rPr>
              <w:t xml:space="preserve"> v</w:t>
            </w:r>
            <w:r w:rsidRPr="00A5110C">
              <w:rPr>
                <w:color w:val="000000"/>
              </w:rPr>
              <w:t>ỉ</w:t>
            </w:r>
            <w:r w:rsidRPr="00A5110C">
              <w:rPr>
                <w:color w:val="000000"/>
                <w:lang w:val="vi-VN"/>
              </w:rPr>
              <w:t>a hè hẹp ≤ 3m.</w:t>
            </w:r>
          </w:p>
        </w:tc>
      </w:tr>
      <w:tr w:rsidR="003C0031" w:rsidRPr="00A5110C" w:rsidTr="00F54DDB">
        <w:trPr>
          <w:jc w:val="center"/>
        </w:trPr>
        <w:tc>
          <w:tcPr>
            <w:tcW w:w="1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3</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B</w:t>
            </w:r>
            <w:r w:rsidRPr="00A5110C">
              <w:rPr>
                <w:color w:val="000000"/>
              </w:rPr>
              <w:t>ằ</w:t>
            </w:r>
            <w:r w:rsidRPr="00A5110C">
              <w:rPr>
                <w:color w:val="000000"/>
                <w:lang w:val="vi-VN"/>
              </w:rPr>
              <w:t>ng lăng tím</w:t>
            </w:r>
          </w:p>
        </w:tc>
        <w:tc>
          <w:tcPr>
            <w:tcW w:w="1340" w:type="pct"/>
            <w:tcMar>
              <w:top w:w="0" w:type="dxa"/>
              <w:left w:w="0" w:type="dxa"/>
              <w:bottom w:w="0" w:type="dxa"/>
              <w:right w:w="0" w:type="dxa"/>
            </w:tcMar>
          </w:tcPr>
          <w:p w:rsidR="003C0031" w:rsidRPr="008F7722" w:rsidRDefault="003C0031" w:rsidP="00F524DB">
            <w:pPr>
              <w:spacing w:before="120"/>
              <w:jc w:val="center"/>
              <w:rPr>
                <w:color w:val="000000"/>
              </w:rPr>
            </w:pPr>
            <w:r w:rsidRPr="00A5110C">
              <w:rPr>
                <w:color w:val="000000"/>
                <w:lang w:val="vi-VN"/>
              </w:rPr>
              <w:t>Là cây gỗ</w:t>
            </w:r>
            <w:r w:rsidRPr="00A5110C">
              <w:rPr>
                <w:color w:val="000000"/>
              </w:rPr>
              <w:t>,</w:t>
            </w:r>
            <w:r w:rsidRPr="00A5110C">
              <w:rPr>
                <w:color w:val="000000"/>
                <w:lang w:val="vi-VN"/>
              </w:rPr>
              <w:t xml:space="preserve"> thân c</w:t>
            </w:r>
            <w:r w:rsidRPr="00A5110C">
              <w:rPr>
                <w:color w:val="000000"/>
              </w:rPr>
              <w:t>â</w:t>
            </w:r>
            <w:r w:rsidRPr="00A5110C">
              <w:rPr>
                <w:color w:val="000000"/>
                <w:lang w:val="vi-VN"/>
              </w:rPr>
              <w:t>y thẳng và khá nh</w:t>
            </w:r>
            <w:r w:rsidRPr="00A5110C">
              <w:rPr>
                <w:color w:val="000000"/>
              </w:rPr>
              <w:t>ẵ</w:t>
            </w:r>
            <w:r w:rsidRPr="00A5110C">
              <w:rPr>
                <w:color w:val="000000"/>
                <w:lang w:val="vi-VN"/>
              </w:rPr>
              <w:t>n nh</w:t>
            </w:r>
            <w:r w:rsidRPr="00A5110C">
              <w:rPr>
                <w:color w:val="000000"/>
              </w:rPr>
              <w:t>ụi</w:t>
            </w:r>
            <w:r w:rsidRPr="00A5110C">
              <w:rPr>
                <w:color w:val="000000"/>
                <w:lang w:val="vi-VN"/>
              </w:rPr>
              <w:t>, phân nhánh cao. Tán cây rộng, dày, lá đan xen vào nhau có màu xanh, dài từ 8-15cm, rộng từ 37cm, có hình oval hoặc elip. Hoa màu tím, cánh mỏng nở xòe thành chùm rất đẹp; rễ cọc đâm sâu hút chất dinh dưỡng</w:t>
            </w:r>
            <w:r w:rsidR="008F7722">
              <w:rPr>
                <w:color w:val="000000"/>
              </w:rPr>
              <w:t>.</w:t>
            </w:r>
          </w:p>
        </w:tc>
        <w:tc>
          <w:tcPr>
            <w:tcW w:w="1295" w:type="pct"/>
            <w:tcMar>
              <w:top w:w="0" w:type="dxa"/>
              <w:left w:w="0" w:type="dxa"/>
              <w:bottom w:w="0" w:type="dxa"/>
              <w:right w:w="0" w:type="dxa"/>
            </w:tcMar>
          </w:tcPr>
          <w:p w:rsidR="003C0031" w:rsidRPr="008A5D4C" w:rsidRDefault="003C0031" w:rsidP="00F524DB">
            <w:pPr>
              <w:spacing w:before="120"/>
              <w:jc w:val="center"/>
              <w:rPr>
                <w:color w:val="000000"/>
              </w:rPr>
            </w:pPr>
            <w:r w:rsidRPr="00A5110C">
              <w:rPr>
                <w:color w:val="000000"/>
                <w:lang w:val="vi-VN"/>
              </w:rPr>
              <w:t>Tốc độ sinh trưởng nhanh, phù hợp với môi trường ẩm, có ánh nắng</w:t>
            </w:r>
            <w:r w:rsidR="008A5D4C">
              <w:rPr>
                <w:color w:val="000000"/>
              </w:rPr>
              <w:t>.</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 </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lang w:val="vi-VN"/>
              </w:rPr>
              <w:t>Trồng trong khuôn viên. Trên tuyến đường có vỉa hè hẹp ≤ 3</w:t>
            </w:r>
            <w:r w:rsidRPr="00A5110C">
              <w:rPr>
                <w:color w:val="000000"/>
              </w:rPr>
              <w:t>m</w:t>
            </w:r>
          </w:p>
        </w:tc>
      </w:tr>
      <w:tr w:rsidR="003C0031" w:rsidRPr="00840CF0" w:rsidTr="00F54DDB">
        <w:trPr>
          <w:jc w:val="center"/>
        </w:trPr>
        <w:tc>
          <w:tcPr>
            <w:tcW w:w="1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lastRenderedPageBreak/>
              <w:t>4</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Gi</w:t>
            </w:r>
            <w:r w:rsidRPr="00A5110C">
              <w:rPr>
                <w:color w:val="000000"/>
              </w:rPr>
              <w:t>á</w:t>
            </w:r>
            <w:r w:rsidRPr="00A5110C">
              <w:rPr>
                <w:color w:val="000000"/>
                <w:lang w:val="vi-VN"/>
              </w:rPr>
              <w:t>ng hương</w:t>
            </w:r>
          </w:p>
        </w:tc>
        <w:tc>
          <w:tcPr>
            <w:tcW w:w="1340"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lang w:val="vi-VN"/>
              </w:rPr>
              <w:t>L</w:t>
            </w:r>
            <w:r w:rsidRPr="00A5110C">
              <w:rPr>
                <w:color w:val="000000"/>
              </w:rPr>
              <w:t>à</w:t>
            </w:r>
            <w:r w:rsidRPr="00A5110C">
              <w:rPr>
                <w:color w:val="000000"/>
                <w:lang w:val="vi-VN"/>
              </w:rPr>
              <w:t xml:space="preserve"> cây thân g</w:t>
            </w:r>
            <w:r w:rsidRPr="00A5110C">
              <w:rPr>
                <w:color w:val="000000"/>
              </w:rPr>
              <w:t xml:space="preserve">ỗ, </w:t>
            </w:r>
            <w:r w:rsidRPr="00A5110C">
              <w:rPr>
                <w:color w:val="000000"/>
                <w:lang w:val="vi-VN"/>
              </w:rPr>
              <w:t xml:space="preserve">khi trưởng thành có chiều cao trung bình từ </w:t>
            </w:r>
            <w:r w:rsidRPr="00A5110C">
              <w:rPr>
                <w:color w:val="000000"/>
              </w:rPr>
              <w:t>1</w:t>
            </w:r>
            <w:r w:rsidRPr="00A5110C">
              <w:rPr>
                <w:color w:val="000000"/>
                <w:lang w:val="vi-VN"/>
              </w:rPr>
              <w:t xml:space="preserve">0m-30m, </w:t>
            </w:r>
            <w:r w:rsidRPr="00A5110C">
              <w:rPr>
                <w:color w:val="000000"/>
              </w:rPr>
              <w:t>đ</w:t>
            </w:r>
            <w:r w:rsidRPr="00A5110C">
              <w:rPr>
                <w:color w:val="000000"/>
                <w:lang w:val="vi-VN"/>
              </w:rPr>
              <w:t>ường kính trung b</w:t>
            </w:r>
            <w:r w:rsidRPr="00A5110C">
              <w:rPr>
                <w:color w:val="000000"/>
              </w:rPr>
              <w:t>ì</w:t>
            </w:r>
            <w:r w:rsidRPr="00A5110C">
              <w:rPr>
                <w:color w:val="000000"/>
                <w:lang w:val="vi-VN"/>
              </w:rPr>
              <w:t>nh 0,7-0,9m, tán rộng t</w:t>
            </w:r>
            <w:r w:rsidRPr="00A5110C">
              <w:rPr>
                <w:color w:val="000000"/>
              </w:rPr>
              <w:t>ỏ</w:t>
            </w:r>
            <w:r w:rsidRPr="00A5110C">
              <w:rPr>
                <w:color w:val="000000"/>
                <w:lang w:val="vi-VN"/>
              </w:rPr>
              <w:t>a bóng mát. Lá thuộc dạng lá kép lông chim, hình bầu dục. Hoa màu vàng, cành hoa dài 5cm-9</w:t>
            </w:r>
            <w:r w:rsidRPr="00A5110C">
              <w:rPr>
                <w:color w:val="000000"/>
              </w:rPr>
              <w:t>cm</w:t>
            </w:r>
            <w:r w:rsidR="008F7722">
              <w:rPr>
                <w:color w:val="000000"/>
              </w:rPr>
              <w:t>.</w:t>
            </w:r>
          </w:p>
        </w:tc>
        <w:tc>
          <w:tcPr>
            <w:tcW w:w="1295" w:type="pct"/>
            <w:tcMar>
              <w:top w:w="0" w:type="dxa"/>
              <w:left w:w="0" w:type="dxa"/>
              <w:bottom w:w="0" w:type="dxa"/>
              <w:right w:w="0" w:type="dxa"/>
            </w:tcMar>
          </w:tcPr>
          <w:p w:rsidR="003C0031" w:rsidRPr="00A5110C" w:rsidRDefault="003C0031" w:rsidP="003460AC">
            <w:pPr>
              <w:spacing w:before="120"/>
              <w:jc w:val="center"/>
              <w:rPr>
                <w:color w:val="000000"/>
              </w:rPr>
            </w:pPr>
            <w:r w:rsidRPr="00A5110C">
              <w:rPr>
                <w:color w:val="000000"/>
                <w:lang w:val="vi-VN"/>
              </w:rPr>
              <w:t>Tốc độ sinh trư</w:t>
            </w:r>
            <w:r w:rsidRPr="00A5110C">
              <w:rPr>
                <w:color w:val="000000"/>
              </w:rPr>
              <w:t>ở</w:t>
            </w:r>
            <w:r w:rsidRPr="00A5110C">
              <w:rPr>
                <w:color w:val="000000"/>
                <w:lang w:val="vi-VN"/>
              </w:rPr>
              <w:t xml:space="preserve">ng nhanh, phù hợp với môi trường trường </w:t>
            </w:r>
            <w:r w:rsidRPr="00A5110C">
              <w:rPr>
                <w:color w:val="000000"/>
              </w:rPr>
              <w:t>ẩ</w:t>
            </w:r>
            <w:r w:rsidR="003460AC">
              <w:rPr>
                <w:color w:val="000000"/>
                <w:lang w:val="vi-VN"/>
              </w:rPr>
              <w:t>m, có ánh nắng.</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 </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lang w:val="vi-VN"/>
              </w:rPr>
            </w:pPr>
            <w:r w:rsidRPr="00A5110C">
              <w:rPr>
                <w:color w:val="000000"/>
                <w:lang w:val="vi-VN"/>
              </w:rPr>
              <w:t>Trồng trên vỉa hè, khuôn viên. Không trồng trên dải phân cách</w:t>
            </w:r>
          </w:p>
        </w:tc>
      </w:tr>
      <w:tr w:rsidR="003C0031" w:rsidRPr="00840CF0" w:rsidTr="00F54DDB">
        <w:trPr>
          <w:jc w:val="center"/>
        </w:trPr>
        <w:tc>
          <w:tcPr>
            <w:tcW w:w="197" w:type="pct"/>
            <w:tcMar>
              <w:top w:w="0" w:type="dxa"/>
              <w:left w:w="0" w:type="dxa"/>
              <w:bottom w:w="0" w:type="dxa"/>
              <w:right w:w="0" w:type="dxa"/>
            </w:tcMar>
            <w:vAlign w:val="center"/>
          </w:tcPr>
          <w:p w:rsidR="003C0031" w:rsidRPr="00A5110C" w:rsidRDefault="003C0031" w:rsidP="00F524DB">
            <w:pPr>
              <w:spacing w:before="120"/>
              <w:jc w:val="center"/>
              <w:rPr>
                <w:color w:val="000000"/>
                <w:lang w:val="vi-VN"/>
              </w:rPr>
            </w:pPr>
            <w:r w:rsidRPr="00A5110C">
              <w:rPr>
                <w:color w:val="000000"/>
              </w:rPr>
              <w:t>5</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Long não (Dã Hương)</w:t>
            </w:r>
          </w:p>
        </w:tc>
        <w:tc>
          <w:tcPr>
            <w:tcW w:w="1340" w:type="pct"/>
            <w:tcMar>
              <w:top w:w="0" w:type="dxa"/>
              <w:left w:w="0" w:type="dxa"/>
              <w:bottom w:w="0" w:type="dxa"/>
              <w:right w:w="0" w:type="dxa"/>
            </w:tcMar>
          </w:tcPr>
          <w:p w:rsidR="003C0031" w:rsidRPr="00C60CD2" w:rsidRDefault="003C0031" w:rsidP="00350DC3">
            <w:pPr>
              <w:spacing w:before="120"/>
              <w:jc w:val="center"/>
              <w:rPr>
                <w:color w:val="000000"/>
              </w:rPr>
            </w:pPr>
            <w:r w:rsidRPr="00A5110C">
              <w:rPr>
                <w:color w:val="000000"/>
                <w:lang w:val="vi-VN"/>
              </w:rPr>
              <w:t>Thuộc loại cây thân gỗ lớn v</w:t>
            </w:r>
            <w:r w:rsidRPr="00A5110C">
              <w:rPr>
                <w:color w:val="000000"/>
              </w:rPr>
              <w:t xml:space="preserve">à </w:t>
            </w:r>
            <w:r w:rsidRPr="00A5110C">
              <w:rPr>
                <w:color w:val="000000"/>
                <w:lang w:val="vi-VN"/>
              </w:rPr>
              <w:t>thường xanh tốt quanh n</w:t>
            </w:r>
            <w:r w:rsidRPr="00A5110C">
              <w:rPr>
                <w:color w:val="000000"/>
              </w:rPr>
              <w:t>ă</w:t>
            </w:r>
            <w:r w:rsidRPr="00A5110C">
              <w:rPr>
                <w:color w:val="000000"/>
                <w:lang w:val="vi-VN"/>
              </w:rPr>
              <w:t>m; khi trưởng thành thường cao kho</w:t>
            </w:r>
            <w:r w:rsidRPr="00A5110C">
              <w:rPr>
                <w:color w:val="000000"/>
              </w:rPr>
              <w:t>ả</w:t>
            </w:r>
            <w:r w:rsidR="005B6F21">
              <w:rPr>
                <w:color w:val="000000"/>
                <w:lang w:val="vi-VN"/>
              </w:rPr>
              <w:t>ng 10</w:t>
            </w:r>
            <w:r w:rsidR="006C4A71">
              <w:rPr>
                <w:color w:val="000000"/>
              </w:rPr>
              <w:t>m</w:t>
            </w:r>
            <w:r w:rsidR="005B6F21">
              <w:rPr>
                <w:color w:val="000000"/>
                <w:lang w:val="vi-VN"/>
              </w:rPr>
              <w:t>-15m,</w:t>
            </w:r>
            <w:r w:rsidRPr="00A5110C">
              <w:rPr>
                <w:color w:val="000000"/>
                <w:lang w:val="vi-VN"/>
              </w:rPr>
              <w:t xml:space="preserve"> đ</w:t>
            </w:r>
            <w:r w:rsidRPr="00A5110C">
              <w:rPr>
                <w:color w:val="000000"/>
              </w:rPr>
              <w:t>ô</w:t>
            </w:r>
            <w:r w:rsidRPr="00A5110C">
              <w:rPr>
                <w:color w:val="000000"/>
                <w:lang w:val="vi-VN"/>
              </w:rPr>
              <w:t>i khi cao đ</w:t>
            </w:r>
            <w:r w:rsidRPr="00A5110C">
              <w:rPr>
                <w:color w:val="000000"/>
              </w:rPr>
              <w:t>ế</w:t>
            </w:r>
            <w:r w:rsidR="00350DC3">
              <w:rPr>
                <w:color w:val="000000"/>
                <w:lang w:val="vi-VN"/>
              </w:rPr>
              <w:t>n 20</w:t>
            </w:r>
            <w:r w:rsidR="006C4A71">
              <w:rPr>
                <w:color w:val="000000"/>
              </w:rPr>
              <w:t>m</w:t>
            </w:r>
            <w:r w:rsidR="00350DC3">
              <w:rPr>
                <w:color w:val="000000"/>
                <w:lang w:val="vi-VN"/>
              </w:rPr>
              <w:t>-30</w:t>
            </w:r>
            <w:r w:rsidRPr="00A5110C">
              <w:rPr>
                <w:color w:val="000000"/>
                <w:lang w:val="vi-VN"/>
              </w:rPr>
              <w:t>m, đường k</w:t>
            </w:r>
            <w:r w:rsidRPr="00A5110C">
              <w:rPr>
                <w:color w:val="000000"/>
              </w:rPr>
              <w:t>í</w:t>
            </w:r>
            <w:r w:rsidRPr="00A5110C">
              <w:rPr>
                <w:color w:val="000000"/>
                <w:lang w:val="vi-VN"/>
              </w:rPr>
              <w:t xml:space="preserve">nh thân khoảng hơn </w:t>
            </w:r>
            <w:r w:rsidRPr="00A5110C">
              <w:rPr>
                <w:color w:val="000000"/>
              </w:rPr>
              <w:t>2</w:t>
            </w:r>
            <w:r w:rsidRPr="00A5110C">
              <w:rPr>
                <w:color w:val="000000"/>
                <w:lang w:val="vi-VN"/>
              </w:rPr>
              <w:t>m. Long não phân thành nhiều cành, tán lá rộng, cành thưa, nhẵn, vỏ cây hơi thô, có nhiều đốm màu, bị nứt nẻ theo chiều dọc của thân cây</w:t>
            </w:r>
            <w:r w:rsidR="00C60CD2">
              <w:rPr>
                <w:color w:val="000000"/>
              </w:rPr>
              <w:t>.</w:t>
            </w:r>
          </w:p>
        </w:tc>
        <w:tc>
          <w:tcPr>
            <w:tcW w:w="1295" w:type="pct"/>
            <w:tcMar>
              <w:top w:w="0" w:type="dxa"/>
              <w:left w:w="0" w:type="dxa"/>
              <w:bottom w:w="0" w:type="dxa"/>
              <w:right w:w="0" w:type="dxa"/>
            </w:tcMar>
          </w:tcPr>
          <w:p w:rsidR="003C0031" w:rsidRPr="008A5D4C" w:rsidRDefault="003C0031" w:rsidP="00F524DB">
            <w:pPr>
              <w:spacing w:before="120"/>
              <w:jc w:val="center"/>
              <w:rPr>
                <w:color w:val="000000"/>
              </w:rPr>
            </w:pPr>
            <w:r w:rsidRPr="00A5110C">
              <w:rPr>
                <w:color w:val="000000"/>
                <w:lang w:val="vi-VN"/>
              </w:rPr>
              <w:t>Thích hợp là cây bóng mát. Cây phát triển tốt ở đất sét pha tầng dày, không sống được ở vùng đất mặn, đất trũng, đất khô hạn. Nếu điều kiện thích hợp, cây có thể tái sinh từ hạt hay chồi khá mạnh</w:t>
            </w:r>
            <w:r w:rsidR="008A5D4C">
              <w:rPr>
                <w:color w:val="000000"/>
              </w:rPr>
              <w:t>.</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 </w:t>
            </w: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 </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lang w:val="vi-VN"/>
              </w:rPr>
            </w:pPr>
            <w:r w:rsidRPr="00A5110C">
              <w:rPr>
                <w:color w:val="000000"/>
                <w:lang w:val="vi-VN"/>
              </w:rPr>
              <w:t>Tr</w:t>
            </w:r>
            <w:r w:rsidRPr="00A5110C">
              <w:rPr>
                <w:color w:val="000000"/>
              </w:rPr>
              <w:t>ồ</w:t>
            </w:r>
            <w:r w:rsidRPr="00A5110C">
              <w:rPr>
                <w:color w:val="000000"/>
                <w:lang w:val="vi-VN"/>
              </w:rPr>
              <w:t xml:space="preserve">ng </w:t>
            </w:r>
            <w:r w:rsidRPr="00A5110C">
              <w:rPr>
                <w:color w:val="000000"/>
              </w:rPr>
              <w:t xml:space="preserve">ở </w:t>
            </w:r>
            <w:r w:rsidRPr="00A5110C">
              <w:rPr>
                <w:color w:val="000000"/>
                <w:lang w:val="vi-VN"/>
              </w:rPr>
              <w:t>công viên, công sở, tr</w:t>
            </w:r>
            <w:r w:rsidRPr="00A5110C">
              <w:rPr>
                <w:color w:val="000000"/>
              </w:rPr>
              <w:t>ườ</w:t>
            </w:r>
            <w:r w:rsidRPr="00A5110C">
              <w:rPr>
                <w:color w:val="000000"/>
                <w:lang w:val="vi-VN"/>
              </w:rPr>
              <w:t>ng học. Trồng trên vỉa hè rộng; không trồng trên dải phân cách (do tán rộng, thấp, không có thân trụ, thẳng)</w:t>
            </w:r>
          </w:p>
        </w:tc>
      </w:tr>
      <w:tr w:rsidR="003C0031" w:rsidRPr="00A5110C" w:rsidTr="00F54DDB">
        <w:trPr>
          <w:jc w:val="center"/>
        </w:trPr>
        <w:tc>
          <w:tcPr>
            <w:tcW w:w="1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6</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M</w:t>
            </w:r>
            <w:r w:rsidRPr="00A5110C">
              <w:rPr>
                <w:color w:val="000000"/>
              </w:rPr>
              <w:t>ó</w:t>
            </w:r>
            <w:r w:rsidRPr="00A5110C">
              <w:rPr>
                <w:color w:val="000000"/>
                <w:lang w:val="vi-VN"/>
              </w:rPr>
              <w:t>ng b</w:t>
            </w:r>
            <w:r w:rsidRPr="00A5110C">
              <w:rPr>
                <w:color w:val="000000"/>
              </w:rPr>
              <w:t>ò</w:t>
            </w:r>
            <w:r w:rsidRPr="00A5110C">
              <w:rPr>
                <w:color w:val="000000"/>
                <w:lang w:val="vi-VN"/>
              </w:rPr>
              <w:t xml:space="preserve"> t</w:t>
            </w:r>
            <w:r w:rsidRPr="00A5110C">
              <w:rPr>
                <w:color w:val="000000"/>
              </w:rPr>
              <w:t>í</w:t>
            </w:r>
            <w:r w:rsidRPr="00A5110C">
              <w:rPr>
                <w:color w:val="000000"/>
                <w:lang w:val="vi-VN"/>
              </w:rPr>
              <w:t>m (Hoàng hậu)</w:t>
            </w:r>
          </w:p>
        </w:tc>
        <w:tc>
          <w:tcPr>
            <w:tcW w:w="1340" w:type="pct"/>
            <w:tcMar>
              <w:top w:w="0" w:type="dxa"/>
              <w:left w:w="0" w:type="dxa"/>
              <w:bottom w:w="0" w:type="dxa"/>
              <w:right w:w="0" w:type="dxa"/>
            </w:tcMar>
          </w:tcPr>
          <w:p w:rsidR="003C0031" w:rsidRPr="008C28C4" w:rsidRDefault="003C0031" w:rsidP="008C28C4">
            <w:pPr>
              <w:spacing w:before="120"/>
              <w:jc w:val="center"/>
              <w:rPr>
                <w:color w:val="000000"/>
              </w:rPr>
            </w:pPr>
            <w:r w:rsidRPr="00A5110C">
              <w:rPr>
                <w:color w:val="000000"/>
                <w:lang w:val="vi-VN"/>
              </w:rPr>
              <w:t>L</w:t>
            </w:r>
            <w:r w:rsidRPr="00A5110C">
              <w:rPr>
                <w:color w:val="000000"/>
              </w:rPr>
              <w:t xml:space="preserve">à </w:t>
            </w:r>
            <w:r w:rsidRPr="00A5110C">
              <w:rPr>
                <w:color w:val="000000"/>
                <w:lang w:val="vi-VN"/>
              </w:rPr>
              <w:t>cây gỗ nh</w:t>
            </w:r>
            <w:r w:rsidRPr="00A5110C">
              <w:rPr>
                <w:color w:val="000000"/>
              </w:rPr>
              <w:t>ỏ</w:t>
            </w:r>
            <w:r w:rsidRPr="00A5110C">
              <w:rPr>
                <w:color w:val="000000"/>
                <w:lang w:val="vi-VN"/>
              </w:rPr>
              <w:t xml:space="preserve"> cao trun</w:t>
            </w:r>
            <w:r w:rsidRPr="00A5110C">
              <w:rPr>
                <w:color w:val="000000"/>
              </w:rPr>
              <w:t>g</w:t>
            </w:r>
            <w:r w:rsidRPr="00A5110C">
              <w:rPr>
                <w:color w:val="000000"/>
                <w:lang w:val="vi-VN"/>
              </w:rPr>
              <w:t xml:space="preserve"> b</w:t>
            </w:r>
            <w:r w:rsidRPr="00A5110C">
              <w:rPr>
                <w:color w:val="000000"/>
              </w:rPr>
              <w:t>ì</w:t>
            </w:r>
            <w:r w:rsidR="00AF36F2">
              <w:rPr>
                <w:color w:val="000000"/>
                <w:lang w:val="vi-VN"/>
              </w:rPr>
              <w:t>nh từ 2</w:t>
            </w:r>
            <w:r w:rsidR="000873B8">
              <w:rPr>
                <w:color w:val="000000"/>
              </w:rPr>
              <w:t>m</w:t>
            </w:r>
            <w:r w:rsidR="00AF36F2">
              <w:rPr>
                <w:color w:val="000000"/>
                <w:lang w:val="vi-VN"/>
              </w:rPr>
              <w:t xml:space="preserve"> - 6m,</w:t>
            </w:r>
            <w:r w:rsidRPr="00A5110C">
              <w:rPr>
                <w:color w:val="000000"/>
                <w:lang w:val="vi-VN"/>
              </w:rPr>
              <w:t xml:space="preserve"> phân cành dài, tán rộng và thưa. Lá có màu xanh, nhẵn bóng, lá to, có hình tim ở gốc, đầu có 2 thùy thuôn dạng tròn. Hoa có dạng chùm thưa, mang hoa lớn, có màu ít thay đổi tím hoặc tím phớt hồng</w:t>
            </w:r>
            <w:r w:rsidR="008C28C4">
              <w:rPr>
                <w:color w:val="000000"/>
              </w:rPr>
              <w:t>.</w:t>
            </w:r>
          </w:p>
        </w:tc>
        <w:tc>
          <w:tcPr>
            <w:tcW w:w="1295" w:type="pct"/>
            <w:tcMar>
              <w:top w:w="0" w:type="dxa"/>
              <w:left w:w="0" w:type="dxa"/>
              <w:bottom w:w="0" w:type="dxa"/>
              <w:right w:w="0" w:type="dxa"/>
            </w:tcMar>
          </w:tcPr>
          <w:p w:rsidR="003C0031" w:rsidRPr="008A5D4C" w:rsidRDefault="003C0031" w:rsidP="003F534D">
            <w:pPr>
              <w:spacing w:before="120"/>
              <w:jc w:val="center"/>
              <w:rPr>
                <w:color w:val="000000"/>
              </w:rPr>
            </w:pPr>
            <w:r w:rsidRPr="00A5110C">
              <w:rPr>
                <w:color w:val="000000"/>
                <w:lang w:val="vi-VN"/>
              </w:rPr>
              <w:t>Sinh trưởng nhanh, phù hợp với cây ưa sáng, đất giàu chất dinh dưỡng, thoát nước tốt. Dễ trồng, dễ chăm sóc, cây ra hoa hầu như</w:t>
            </w:r>
            <w:r w:rsidR="003F534D">
              <w:rPr>
                <w:color w:val="000000"/>
              </w:rPr>
              <w:t xml:space="preserve"> </w:t>
            </w:r>
            <w:r w:rsidRPr="00A5110C">
              <w:rPr>
                <w:color w:val="000000"/>
                <w:lang w:val="vi-VN"/>
              </w:rPr>
              <w:t>quanh năm</w:t>
            </w:r>
            <w:r w:rsidR="008A5D4C">
              <w:rPr>
                <w:color w:val="000000"/>
              </w:rPr>
              <w:t>.</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lang w:val="vi-VN"/>
              </w:rPr>
              <w:t>Ph</w:t>
            </w:r>
            <w:r w:rsidRPr="00A5110C">
              <w:rPr>
                <w:color w:val="000000"/>
              </w:rPr>
              <w:t xml:space="preserve">ù </w:t>
            </w:r>
            <w:r w:rsidRPr="00A5110C">
              <w:rPr>
                <w:color w:val="000000"/>
                <w:lang w:val="vi-VN"/>
              </w:rPr>
              <w:t>hợp với c</w:t>
            </w:r>
            <w:r w:rsidRPr="00A5110C">
              <w:rPr>
                <w:color w:val="000000"/>
              </w:rPr>
              <w:t>ả</w:t>
            </w:r>
            <w:r w:rsidRPr="00A5110C">
              <w:rPr>
                <w:color w:val="000000"/>
                <w:lang w:val="vi-VN"/>
              </w:rPr>
              <w:t>nh quan đường ph</w:t>
            </w:r>
            <w:r w:rsidRPr="00A5110C">
              <w:rPr>
                <w:color w:val="000000"/>
              </w:rPr>
              <w:t>ố,</w:t>
            </w:r>
            <w:r w:rsidRPr="00A5110C">
              <w:rPr>
                <w:color w:val="000000"/>
                <w:lang w:val="vi-VN"/>
              </w:rPr>
              <w:t xml:space="preserve"> c</w:t>
            </w:r>
            <w:r w:rsidRPr="00A5110C">
              <w:rPr>
                <w:color w:val="000000"/>
              </w:rPr>
              <w:t>ả</w:t>
            </w:r>
            <w:r w:rsidRPr="00A5110C">
              <w:rPr>
                <w:color w:val="000000"/>
                <w:lang w:val="vi-VN"/>
              </w:rPr>
              <w:t>nh quan khuôn viên công cộng, khu du lịch, khu dân cư.</w:t>
            </w:r>
          </w:p>
        </w:tc>
      </w:tr>
      <w:tr w:rsidR="003C0031" w:rsidRPr="00A5110C" w:rsidTr="00F54DDB">
        <w:trPr>
          <w:jc w:val="center"/>
        </w:trPr>
        <w:tc>
          <w:tcPr>
            <w:tcW w:w="1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7</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Mu</w:t>
            </w:r>
            <w:r w:rsidRPr="00A5110C">
              <w:rPr>
                <w:color w:val="000000"/>
              </w:rPr>
              <w:t>ồ</w:t>
            </w:r>
            <w:r w:rsidRPr="00A5110C">
              <w:rPr>
                <w:color w:val="000000"/>
                <w:lang w:val="vi-VN"/>
              </w:rPr>
              <w:t xml:space="preserve">ng hoàng yến (Osaka hoa vàng, </w:t>
            </w:r>
            <w:r w:rsidRPr="00A5110C">
              <w:rPr>
                <w:color w:val="000000"/>
              </w:rPr>
              <w:t xml:space="preserve">Bò </w:t>
            </w:r>
            <w:r w:rsidRPr="00A5110C">
              <w:rPr>
                <w:color w:val="000000"/>
                <w:lang w:val="vi-VN"/>
              </w:rPr>
              <w:t>cạp v</w:t>
            </w:r>
            <w:r w:rsidRPr="00A5110C">
              <w:rPr>
                <w:color w:val="000000"/>
              </w:rPr>
              <w:t>à</w:t>
            </w:r>
            <w:r w:rsidRPr="00A5110C">
              <w:rPr>
                <w:color w:val="000000"/>
                <w:lang w:val="vi-VN"/>
              </w:rPr>
              <w:t>ng)</w:t>
            </w:r>
          </w:p>
        </w:tc>
        <w:tc>
          <w:tcPr>
            <w:tcW w:w="1340" w:type="pct"/>
            <w:tcMar>
              <w:top w:w="0" w:type="dxa"/>
              <w:left w:w="0" w:type="dxa"/>
              <w:bottom w:w="0" w:type="dxa"/>
              <w:right w:w="0" w:type="dxa"/>
            </w:tcMar>
          </w:tcPr>
          <w:p w:rsidR="003C0031" w:rsidRPr="00A5110C" w:rsidRDefault="003C0031" w:rsidP="00AF36F2">
            <w:pPr>
              <w:spacing w:before="120"/>
              <w:jc w:val="center"/>
              <w:rPr>
                <w:color w:val="000000"/>
                <w:lang w:val="vi-VN"/>
              </w:rPr>
            </w:pPr>
            <w:r w:rsidRPr="00A5110C">
              <w:rPr>
                <w:color w:val="000000"/>
                <w:lang w:val="vi-VN"/>
              </w:rPr>
              <w:t>Là cây g</w:t>
            </w:r>
            <w:r w:rsidRPr="00A5110C">
              <w:rPr>
                <w:color w:val="000000"/>
              </w:rPr>
              <w:t>ỗ</w:t>
            </w:r>
            <w:r w:rsidRPr="00A5110C">
              <w:rPr>
                <w:color w:val="000000"/>
                <w:lang w:val="vi-VN"/>
              </w:rPr>
              <w:t xml:space="preserve"> nh</w:t>
            </w:r>
            <w:r w:rsidRPr="00A5110C">
              <w:rPr>
                <w:color w:val="000000"/>
              </w:rPr>
              <w:t>ỡ</w:t>
            </w:r>
            <w:r w:rsidR="00AF36F2">
              <w:rPr>
                <w:color w:val="000000"/>
                <w:lang w:val="vi-VN"/>
              </w:rPr>
              <w:t xml:space="preserve"> bán</w:t>
            </w:r>
            <w:r w:rsidR="0050206A">
              <w:rPr>
                <w:color w:val="000000"/>
                <w:lang w:val="vi-VN"/>
              </w:rPr>
              <w:t>, cao tới 10-20</w:t>
            </w:r>
            <w:r w:rsidRPr="00A5110C">
              <w:rPr>
                <w:color w:val="000000"/>
                <w:lang w:val="vi-VN"/>
              </w:rPr>
              <w:t>m, lớn nhanh. Đường kính thân cây khoảng 40cm. Tán lá rộng, lá hình bầu dục thuôn dài ở hai đầu, màu xanh nhạt, bóng, lá mọc đối. Hoa kết thành chùm dạng cành, buông rủ dài 20-70cm, màu vàng óng như được dát vàng tuyệt đẹp.</w:t>
            </w:r>
          </w:p>
        </w:tc>
        <w:tc>
          <w:tcPr>
            <w:tcW w:w="1295" w:type="pct"/>
            <w:tcMar>
              <w:top w:w="0" w:type="dxa"/>
              <w:left w:w="0" w:type="dxa"/>
              <w:bottom w:w="0" w:type="dxa"/>
              <w:right w:w="0" w:type="dxa"/>
            </w:tcMar>
          </w:tcPr>
          <w:p w:rsidR="003C0031" w:rsidRPr="003C5081" w:rsidRDefault="003C0031" w:rsidP="00786C4F">
            <w:pPr>
              <w:spacing w:before="120"/>
              <w:jc w:val="center"/>
              <w:rPr>
                <w:color w:val="000000"/>
              </w:rPr>
            </w:pPr>
            <w:r w:rsidRPr="00A5110C">
              <w:rPr>
                <w:color w:val="000000"/>
                <w:lang w:val="vi-VN"/>
              </w:rPr>
              <w:t>Phát triển tốt tại khu vực nhiều nắng và thoát nước tốt, không thích hợp với điều k</w:t>
            </w:r>
            <w:r w:rsidR="00C012EE">
              <w:rPr>
                <w:color w:val="000000"/>
                <w:lang w:val="vi-VN"/>
              </w:rPr>
              <w:t>iện khí hậu khô cằn hay giá lạnh</w:t>
            </w:r>
            <w:r w:rsidRPr="00A5110C">
              <w:rPr>
                <w:color w:val="000000"/>
                <w:lang w:val="vi-VN"/>
              </w:rPr>
              <w:t>. Cây có hoa đẹp, tán rộng, mọc nhanh, không cao quá</w:t>
            </w:r>
            <w:r w:rsidR="003C5081">
              <w:rPr>
                <w:color w:val="000000"/>
              </w:rPr>
              <w:t>.</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 </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lang w:val="vi-VN"/>
              </w:rPr>
              <w:t>Ph</w:t>
            </w:r>
            <w:r w:rsidRPr="00A5110C">
              <w:rPr>
                <w:color w:val="000000"/>
              </w:rPr>
              <w:t xml:space="preserve">ù </w:t>
            </w:r>
            <w:r w:rsidRPr="00A5110C">
              <w:rPr>
                <w:color w:val="000000"/>
                <w:lang w:val="vi-VN"/>
              </w:rPr>
              <w:t>hợp với cảnh quan đường phố</w:t>
            </w:r>
            <w:r w:rsidRPr="00A5110C">
              <w:rPr>
                <w:color w:val="000000"/>
              </w:rPr>
              <w:t>,</w:t>
            </w:r>
            <w:r w:rsidRPr="00A5110C">
              <w:rPr>
                <w:color w:val="000000"/>
                <w:lang w:val="vi-VN"/>
              </w:rPr>
              <w:t xml:space="preserve"> c</w:t>
            </w:r>
            <w:r w:rsidRPr="00A5110C">
              <w:rPr>
                <w:color w:val="000000"/>
              </w:rPr>
              <w:t>ả</w:t>
            </w:r>
            <w:r w:rsidRPr="00A5110C">
              <w:rPr>
                <w:color w:val="000000"/>
                <w:lang w:val="vi-VN"/>
              </w:rPr>
              <w:t>nh quan khuôn viên công cộng</w:t>
            </w:r>
          </w:p>
        </w:tc>
      </w:tr>
      <w:tr w:rsidR="003C0031" w:rsidRPr="00A5110C" w:rsidTr="00F54DDB">
        <w:trPr>
          <w:jc w:val="center"/>
        </w:trPr>
        <w:tc>
          <w:tcPr>
            <w:tcW w:w="197" w:type="pct"/>
            <w:tcMar>
              <w:top w:w="0" w:type="dxa"/>
              <w:left w:w="0" w:type="dxa"/>
              <w:bottom w:w="0" w:type="dxa"/>
              <w:right w:w="0" w:type="dxa"/>
            </w:tcMar>
            <w:vAlign w:val="center"/>
          </w:tcPr>
          <w:p w:rsidR="003C0031" w:rsidRPr="00A5110C" w:rsidRDefault="003C0031" w:rsidP="00F524DB">
            <w:pPr>
              <w:spacing w:before="120"/>
              <w:jc w:val="center"/>
              <w:rPr>
                <w:color w:val="000000"/>
                <w:lang w:val="vi-VN"/>
              </w:rPr>
            </w:pPr>
            <w:r w:rsidRPr="00A5110C">
              <w:rPr>
                <w:color w:val="000000"/>
              </w:rPr>
              <w:t>8</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Lim xẹt (Phượng v</w:t>
            </w:r>
            <w:r w:rsidRPr="00A5110C">
              <w:rPr>
                <w:color w:val="000000"/>
              </w:rPr>
              <w:t>à</w:t>
            </w:r>
            <w:r w:rsidRPr="00A5110C">
              <w:rPr>
                <w:color w:val="000000"/>
                <w:lang w:val="vi-VN"/>
              </w:rPr>
              <w:t>ng)</w:t>
            </w:r>
          </w:p>
        </w:tc>
        <w:tc>
          <w:tcPr>
            <w:tcW w:w="1340" w:type="pct"/>
            <w:tcMar>
              <w:top w:w="0" w:type="dxa"/>
              <w:left w:w="0" w:type="dxa"/>
              <w:bottom w:w="0" w:type="dxa"/>
              <w:right w:w="0" w:type="dxa"/>
            </w:tcMar>
          </w:tcPr>
          <w:p w:rsidR="003C0031" w:rsidRPr="00A5110C" w:rsidRDefault="003C0031" w:rsidP="00C3480C">
            <w:pPr>
              <w:spacing w:before="120"/>
              <w:jc w:val="center"/>
              <w:rPr>
                <w:color w:val="000000"/>
                <w:lang w:val="vi-VN"/>
              </w:rPr>
            </w:pPr>
            <w:r w:rsidRPr="00A5110C">
              <w:rPr>
                <w:color w:val="000000"/>
                <w:lang w:val="vi-VN"/>
              </w:rPr>
              <w:t>L</w:t>
            </w:r>
            <w:r w:rsidRPr="00A5110C">
              <w:rPr>
                <w:color w:val="000000"/>
              </w:rPr>
              <w:t xml:space="preserve">à </w:t>
            </w:r>
            <w:r w:rsidRPr="00A5110C">
              <w:rPr>
                <w:color w:val="000000"/>
                <w:lang w:val="vi-VN"/>
              </w:rPr>
              <w:t>cây trung mộc cao 20</w:t>
            </w:r>
            <w:r w:rsidR="000873B8">
              <w:rPr>
                <w:color w:val="000000"/>
              </w:rPr>
              <w:t>m</w:t>
            </w:r>
            <w:r w:rsidRPr="00A5110C">
              <w:rPr>
                <w:color w:val="000000"/>
                <w:lang w:val="vi-VN"/>
              </w:rPr>
              <w:t>-25m, th</w:t>
            </w:r>
            <w:r w:rsidRPr="00A5110C">
              <w:rPr>
                <w:color w:val="000000"/>
              </w:rPr>
              <w:t>â</w:t>
            </w:r>
            <w:r w:rsidRPr="00A5110C">
              <w:rPr>
                <w:color w:val="000000"/>
                <w:lang w:val="vi-VN"/>
              </w:rPr>
              <w:t>n m</w:t>
            </w:r>
            <w:r w:rsidRPr="00A5110C">
              <w:rPr>
                <w:color w:val="000000"/>
              </w:rPr>
              <w:t>à</w:t>
            </w:r>
            <w:r w:rsidRPr="00A5110C">
              <w:rPr>
                <w:color w:val="000000"/>
                <w:lang w:val="vi-VN"/>
              </w:rPr>
              <w:t>u x</w:t>
            </w:r>
            <w:r w:rsidRPr="00A5110C">
              <w:rPr>
                <w:color w:val="000000"/>
              </w:rPr>
              <w:t>á</w:t>
            </w:r>
            <w:r w:rsidR="00C3480C">
              <w:rPr>
                <w:color w:val="000000"/>
                <w:lang w:val="vi-VN"/>
              </w:rPr>
              <w:t>m trắng, phân cành thấp;</w:t>
            </w:r>
            <w:r w:rsidRPr="00A5110C">
              <w:rPr>
                <w:color w:val="000000"/>
                <w:lang w:val="vi-VN"/>
              </w:rPr>
              <w:t xml:space="preserve"> </w:t>
            </w:r>
            <w:r w:rsidR="00C3480C">
              <w:rPr>
                <w:color w:val="000000"/>
              </w:rPr>
              <w:t>t</w:t>
            </w:r>
            <w:r w:rsidRPr="00A5110C">
              <w:rPr>
                <w:color w:val="000000"/>
                <w:lang w:val="vi-VN"/>
              </w:rPr>
              <w:t>án</w:t>
            </w:r>
            <w:r w:rsidR="00C3480C">
              <w:rPr>
                <w:color w:val="000000"/>
                <w:lang w:val="vi-VN"/>
              </w:rPr>
              <w:t xml:space="preserve"> </w:t>
            </w:r>
            <w:r w:rsidR="00C3480C">
              <w:rPr>
                <w:color w:val="000000"/>
                <w:lang w:val="vi-VN"/>
              </w:rPr>
              <w:lastRenderedPageBreak/>
              <w:t>rộng, lá kép lông chim</w:t>
            </w:r>
            <w:r w:rsidR="00386802">
              <w:rPr>
                <w:color w:val="000000"/>
              </w:rPr>
              <w:t xml:space="preserve"> 2 lần</w:t>
            </w:r>
            <w:r w:rsidR="00C3480C">
              <w:rPr>
                <w:color w:val="000000"/>
                <w:lang w:val="vi-VN"/>
              </w:rPr>
              <w:t>.</w:t>
            </w:r>
            <w:r w:rsidRPr="00A5110C">
              <w:rPr>
                <w:color w:val="000000"/>
                <w:lang w:val="vi-VN"/>
              </w:rPr>
              <w:t xml:space="preserve"> Hoa chùm tụ tán ở đầu cành có lông màu hoe đỏ nh</w:t>
            </w:r>
            <w:r w:rsidR="007C1A47">
              <w:rPr>
                <w:color w:val="000000"/>
                <w:lang w:val="vi-VN"/>
              </w:rPr>
              <w:t>ư nhung dài 20- 40cm, hoa nhỏ 2</w:t>
            </w:r>
            <w:r w:rsidRPr="00A5110C">
              <w:rPr>
                <w:color w:val="000000"/>
                <w:lang w:val="vi-VN"/>
              </w:rPr>
              <w:t>cm có năm cánh màu vàng.</w:t>
            </w:r>
          </w:p>
        </w:tc>
        <w:tc>
          <w:tcPr>
            <w:tcW w:w="1295" w:type="pct"/>
            <w:tcMar>
              <w:top w:w="0" w:type="dxa"/>
              <w:left w:w="0" w:type="dxa"/>
              <w:bottom w:w="0" w:type="dxa"/>
              <w:right w:w="0" w:type="dxa"/>
            </w:tcMar>
          </w:tcPr>
          <w:p w:rsidR="003C0031" w:rsidRPr="00A5110C" w:rsidRDefault="003C0031" w:rsidP="006F14CE">
            <w:pPr>
              <w:spacing w:before="120"/>
              <w:jc w:val="center"/>
              <w:rPr>
                <w:color w:val="000000"/>
                <w:lang w:val="vi-VN"/>
              </w:rPr>
            </w:pPr>
            <w:r w:rsidRPr="00A5110C">
              <w:rPr>
                <w:color w:val="000000"/>
                <w:lang w:val="vi-VN"/>
              </w:rPr>
              <w:lastRenderedPageBreak/>
              <w:t xml:space="preserve">Là một trong những loài cây nhiệt đới điển hình, cây có biên độ sinh thái rất </w:t>
            </w:r>
            <w:r w:rsidRPr="00A5110C">
              <w:rPr>
                <w:color w:val="000000"/>
                <w:lang w:val="vi-VN"/>
              </w:rPr>
              <w:lastRenderedPageBreak/>
              <w:t xml:space="preserve">rộng, có khả năng sinh trưởng phát triển tốt trong nhiều điều kiện khác nhau. Cây có thể sống được trên nhiều loại đất, kể cả đất chua, chịu được nắng nóng, khô hạn. </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lastRenderedPageBreak/>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 </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lang w:val="vi-VN"/>
              </w:rPr>
              <w:t xml:space="preserve">Phù hợp với cảnh quan </w:t>
            </w:r>
            <w:r w:rsidRPr="00A5110C">
              <w:rPr>
                <w:color w:val="000000"/>
              </w:rPr>
              <w:lastRenderedPageBreak/>
              <w:t>đ</w:t>
            </w:r>
            <w:r w:rsidRPr="00A5110C">
              <w:rPr>
                <w:color w:val="000000"/>
                <w:lang w:val="vi-VN"/>
              </w:rPr>
              <w:t>ường phố, c</w:t>
            </w:r>
            <w:r w:rsidRPr="00A5110C">
              <w:rPr>
                <w:color w:val="000000"/>
              </w:rPr>
              <w:t>ả</w:t>
            </w:r>
            <w:r w:rsidRPr="00A5110C">
              <w:rPr>
                <w:color w:val="000000"/>
                <w:lang w:val="vi-VN"/>
              </w:rPr>
              <w:t>nh quan khuôn viên công cộng</w:t>
            </w:r>
          </w:p>
        </w:tc>
      </w:tr>
      <w:tr w:rsidR="003C0031" w:rsidRPr="00A5110C" w:rsidTr="00F54DDB">
        <w:trPr>
          <w:jc w:val="center"/>
        </w:trPr>
        <w:tc>
          <w:tcPr>
            <w:tcW w:w="1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lastRenderedPageBreak/>
              <w:t>9</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Lát hoa</w:t>
            </w:r>
          </w:p>
        </w:tc>
        <w:tc>
          <w:tcPr>
            <w:tcW w:w="1340" w:type="pct"/>
            <w:tcMar>
              <w:top w:w="0" w:type="dxa"/>
              <w:left w:w="0" w:type="dxa"/>
              <w:bottom w:w="0" w:type="dxa"/>
              <w:right w:w="0" w:type="dxa"/>
            </w:tcMar>
          </w:tcPr>
          <w:p w:rsidR="003C0031" w:rsidRPr="00057AC2" w:rsidRDefault="003C0031" w:rsidP="00F524DB">
            <w:pPr>
              <w:spacing w:before="120"/>
              <w:jc w:val="center"/>
              <w:rPr>
                <w:color w:val="000000"/>
              </w:rPr>
            </w:pPr>
            <w:r w:rsidRPr="00A5110C">
              <w:rPr>
                <w:color w:val="000000"/>
                <w:lang w:val="vi-VN"/>
              </w:rPr>
              <w:t>Loại cây g</w:t>
            </w:r>
            <w:r w:rsidRPr="00A5110C">
              <w:rPr>
                <w:color w:val="000000"/>
              </w:rPr>
              <w:t xml:space="preserve">ỗ </w:t>
            </w:r>
            <w:r w:rsidRPr="00A5110C">
              <w:rPr>
                <w:color w:val="000000"/>
                <w:lang w:val="vi-VN"/>
              </w:rPr>
              <w:t>trung bình, cao tới 25m, thân cây th</w:t>
            </w:r>
            <w:r w:rsidRPr="00A5110C">
              <w:rPr>
                <w:color w:val="000000"/>
              </w:rPr>
              <w:t>ẳ</w:t>
            </w:r>
            <w:r w:rsidRPr="00A5110C">
              <w:rPr>
                <w:color w:val="000000"/>
                <w:lang w:val="vi-VN"/>
              </w:rPr>
              <w:t>ng, gốc c</w:t>
            </w:r>
            <w:r w:rsidRPr="00A5110C">
              <w:rPr>
                <w:color w:val="000000"/>
              </w:rPr>
              <w:t xml:space="preserve">ó </w:t>
            </w:r>
            <w:r w:rsidRPr="00A5110C">
              <w:rPr>
                <w:color w:val="000000"/>
                <w:lang w:val="vi-VN"/>
              </w:rPr>
              <w:t>bạnh vè l</w:t>
            </w:r>
            <w:r w:rsidRPr="00A5110C">
              <w:rPr>
                <w:color w:val="000000"/>
              </w:rPr>
              <w:t>ớ</w:t>
            </w:r>
            <w:r w:rsidRPr="00A5110C">
              <w:rPr>
                <w:color w:val="000000"/>
                <w:lang w:val="vi-VN"/>
              </w:rPr>
              <w:t>n, cành rậm, vỏ thân màu nâu nhạt rạn nứt d</w:t>
            </w:r>
            <w:r w:rsidRPr="00A5110C">
              <w:rPr>
                <w:color w:val="000000"/>
              </w:rPr>
              <w:t>ọ</w:t>
            </w:r>
            <w:r w:rsidRPr="00A5110C">
              <w:rPr>
                <w:color w:val="000000"/>
                <w:lang w:val="vi-VN"/>
              </w:rPr>
              <w:t>c. Có tán rộng và đẹp nên có thể tận dụng khả năng tỏa bóng mát</w:t>
            </w:r>
            <w:r w:rsidR="00057AC2">
              <w:rPr>
                <w:color w:val="000000"/>
              </w:rPr>
              <w:t>.</w:t>
            </w:r>
          </w:p>
        </w:tc>
        <w:tc>
          <w:tcPr>
            <w:tcW w:w="1295" w:type="pct"/>
            <w:tcMar>
              <w:top w:w="0" w:type="dxa"/>
              <w:left w:w="0" w:type="dxa"/>
              <w:bottom w:w="0" w:type="dxa"/>
              <w:right w:w="0" w:type="dxa"/>
            </w:tcMar>
          </w:tcPr>
          <w:p w:rsidR="003C0031" w:rsidRPr="003C232D" w:rsidRDefault="003C0031" w:rsidP="004E57F8">
            <w:pPr>
              <w:spacing w:before="120"/>
              <w:jc w:val="center"/>
              <w:rPr>
                <w:color w:val="000000"/>
              </w:rPr>
            </w:pPr>
            <w:r w:rsidRPr="00A5110C">
              <w:rPr>
                <w:color w:val="000000"/>
                <w:lang w:val="vi-VN"/>
              </w:rPr>
              <w:t xml:space="preserve">Sinh trưởng </w:t>
            </w:r>
            <w:r w:rsidR="004E57F8">
              <w:rPr>
                <w:color w:val="000000"/>
                <w:lang w:val="vi-VN"/>
              </w:rPr>
              <w:t>tốt. Cây ưa đất thoát nước tốt, chịu gió tốt.</w:t>
            </w:r>
            <w:r w:rsidRPr="00A5110C">
              <w:rPr>
                <w:color w:val="000000"/>
                <w:lang w:val="vi-VN"/>
              </w:rPr>
              <w:t xml:space="preserve"> </w:t>
            </w:r>
            <w:r w:rsidR="004E57F8">
              <w:rPr>
                <w:color w:val="000000"/>
              </w:rPr>
              <w:t>C</w:t>
            </w:r>
            <w:r w:rsidRPr="00A5110C">
              <w:rPr>
                <w:color w:val="000000"/>
                <w:lang w:val="vi-VN"/>
              </w:rPr>
              <w:t xml:space="preserve">ây </w:t>
            </w:r>
            <w:r w:rsidR="004E57F8">
              <w:rPr>
                <w:color w:val="000000"/>
              </w:rPr>
              <w:t xml:space="preserve">có </w:t>
            </w:r>
            <w:r w:rsidRPr="00A5110C">
              <w:rPr>
                <w:color w:val="000000"/>
                <w:lang w:val="vi-VN"/>
              </w:rPr>
              <w:t>tốc độ sinh trưởng nhanh, phù hợp với môi trường nắng hoặc dịu bóng, ưa đất thoát nước tốt</w:t>
            </w:r>
            <w:r w:rsidR="003C232D">
              <w:rPr>
                <w:color w:val="000000"/>
              </w:rPr>
              <w:t>.</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 </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lang w:val="vi-VN"/>
              </w:rPr>
              <w:t xml:space="preserve">Phù hợp với cảnh quan </w:t>
            </w:r>
            <w:r w:rsidRPr="00A5110C">
              <w:rPr>
                <w:color w:val="000000"/>
              </w:rPr>
              <w:t>đ</w:t>
            </w:r>
            <w:r w:rsidRPr="00A5110C">
              <w:rPr>
                <w:color w:val="000000"/>
                <w:lang w:val="vi-VN"/>
              </w:rPr>
              <w:t>ường phố</w:t>
            </w:r>
            <w:r w:rsidRPr="00A5110C">
              <w:rPr>
                <w:color w:val="000000"/>
              </w:rPr>
              <w:t>,</w:t>
            </w:r>
            <w:r w:rsidRPr="00A5110C">
              <w:rPr>
                <w:color w:val="000000"/>
                <w:lang w:val="vi-VN"/>
              </w:rPr>
              <w:t xml:space="preserve"> c</w:t>
            </w:r>
            <w:r w:rsidRPr="00A5110C">
              <w:rPr>
                <w:color w:val="000000"/>
              </w:rPr>
              <w:t>ả</w:t>
            </w:r>
            <w:r w:rsidRPr="00A5110C">
              <w:rPr>
                <w:color w:val="000000"/>
                <w:lang w:val="vi-VN"/>
              </w:rPr>
              <w:t>nh quan khuôn viên công cộng</w:t>
            </w:r>
          </w:p>
        </w:tc>
      </w:tr>
      <w:tr w:rsidR="003C0031" w:rsidRPr="00840CF0" w:rsidTr="00F54DDB">
        <w:trPr>
          <w:jc w:val="center"/>
        </w:trPr>
        <w:tc>
          <w:tcPr>
            <w:tcW w:w="1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1</w:t>
            </w:r>
            <w:r w:rsidRPr="00A5110C">
              <w:rPr>
                <w:color w:val="000000"/>
              </w:rPr>
              <w:t>0</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Sao đen</w:t>
            </w:r>
          </w:p>
        </w:tc>
        <w:tc>
          <w:tcPr>
            <w:tcW w:w="1340" w:type="pct"/>
            <w:tcMar>
              <w:top w:w="0" w:type="dxa"/>
              <w:left w:w="0" w:type="dxa"/>
              <w:bottom w:w="0" w:type="dxa"/>
              <w:right w:w="0" w:type="dxa"/>
            </w:tcMar>
          </w:tcPr>
          <w:p w:rsidR="003C0031" w:rsidRPr="00057AC2" w:rsidRDefault="003C0031" w:rsidP="00F524DB">
            <w:pPr>
              <w:spacing w:before="120"/>
              <w:jc w:val="center"/>
              <w:rPr>
                <w:color w:val="000000"/>
              </w:rPr>
            </w:pPr>
            <w:r w:rsidRPr="00A5110C">
              <w:rPr>
                <w:color w:val="000000"/>
                <w:lang w:val="vi-VN"/>
              </w:rPr>
              <w:t>Là cây th</w:t>
            </w:r>
            <w:r w:rsidRPr="00A5110C">
              <w:rPr>
                <w:color w:val="000000"/>
              </w:rPr>
              <w:t>â</w:t>
            </w:r>
            <w:r w:rsidRPr="00A5110C">
              <w:rPr>
                <w:color w:val="000000"/>
                <w:lang w:val="vi-VN"/>
              </w:rPr>
              <w:t>n gỗ, thân th</w:t>
            </w:r>
            <w:r w:rsidRPr="00A5110C">
              <w:rPr>
                <w:color w:val="000000"/>
              </w:rPr>
              <w:t>ẳ</w:t>
            </w:r>
            <w:r w:rsidRPr="00A5110C">
              <w:rPr>
                <w:color w:val="000000"/>
                <w:lang w:val="vi-VN"/>
              </w:rPr>
              <w:t>ng tròn, v</w:t>
            </w:r>
            <w:r w:rsidRPr="00A5110C">
              <w:rPr>
                <w:color w:val="000000"/>
              </w:rPr>
              <w:t xml:space="preserve">ỏ </w:t>
            </w:r>
            <w:r w:rsidRPr="00A5110C">
              <w:rPr>
                <w:color w:val="000000"/>
                <w:lang w:val="vi-VN"/>
              </w:rPr>
              <w:t>màu xám thường có vết nứt dọc. Lá rộng, hình trái xoan thuôn hay hình mũi mác</w:t>
            </w:r>
            <w:r w:rsidR="00057AC2">
              <w:rPr>
                <w:color w:val="000000"/>
              </w:rPr>
              <w:t>.</w:t>
            </w:r>
          </w:p>
        </w:tc>
        <w:tc>
          <w:tcPr>
            <w:tcW w:w="1295" w:type="pct"/>
            <w:tcMar>
              <w:top w:w="0" w:type="dxa"/>
              <w:left w:w="0" w:type="dxa"/>
              <w:bottom w:w="0" w:type="dxa"/>
              <w:right w:w="0" w:type="dxa"/>
            </w:tcMar>
          </w:tcPr>
          <w:p w:rsidR="003C0031" w:rsidRPr="003C232D" w:rsidRDefault="003C0031" w:rsidP="00F524DB">
            <w:pPr>
              <w:spacing w:before="120"/>
              <w:jc w:val="center"/>
              <w:rPr>
                <w:color w:val="000000"/>
              </w:rPr>
            </w:pPr>
            <w:r w:rsidRPr="00A5110C">
              <w:rPr>
                <w:color w:val="000000"/>
                <w:lang w:val="vi-VN"/>
              </w:rPr>
              <w:t>Là cây bóng mát, tốc độ sinh trưởng nhanh. Sinh trưởng thuận lợi ở khu vực nhiệt đới ẩm có 02 mùa mưa và khô rõ rệt. Cây ưa đất ẩm, sâu dày thích hợp nhất là đất phù sa cổ và sét pha cát</w:t>
            </w:r>
            <w:r w:rsidR="003C232D">
              <w:rPr>
                <w:color w:val="000000"/>
              </w:rPr>
              <w:t>.</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 </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lang w:val="vi-VN"/>
              </w:rPr>
            </w:pPr>
            <w:r w:rsidRPr="00A5110C">
              <w:rPr>
                <w:color w:val="000000"/>
                <w:lang w:val="vi-VN"/>
              </w:rPr>
              <w:t>Trồng trên v</w:t>
            </w:r>
            <w:r w:rsidRPr="00A5110C">
              <w:rPr>
                <w:color w:val="000000"/>
              </w:rPr>
              <w:t>ỉ</w:t>
            </w:r>
            <w:r w:rsidRPr="00A5110C">
              <w:rPr>
                <w:color w:val="000000"/>
                <w:lang w:val="vi-VN"/>
              </w:rPr>
              <w:t>a hè, khuôn viên. Không trồng trên dải phân cách</w:t>
            </w:r>
          </w:p>
        </w:tc>
      </w:tr>
      <w:tr w:rsidR="003C0031" w:rsidRPr="00840CF0" w:rsidTr="00F54DDB">
        <w:trPr>
          <w:jc w:val="center"/>
        </w:trPr>
        <w:tc>
          <w:tcPr>
            <w:tcW w:w="197" w:type="pct"/>
            <w:tcMar>
              <w:top w:w="0" w:type="dxa"/>
              <w:left w:w="0" w:type="dxa"/>
              <w:bottom w:w="0" w:type="dxa"/>
              <w:right w:w="0" w:type="dxa"/>
            </w:tcMar>
            <w:vAlign w:val="center"/>
          </w:tcPr>
          <w:p w:rsidR="003C0031" w:rsidRPr="00A5110C" w:rsidRDefault="003C0031" w:rsidP="00F524DB">
            <w:pPr>
              <w:rPr>
                <w:color w:val="000000"/>
                <w:lang w:val="vi-VN"/>
              </w:rPr>
            </w:pPr>
            <w:r w:rsidRPr="00A5110C">
              <w:rPr>
                <w:color w:val="000000"/>
                <w:lang w:val="vi-VN"/>
              </w:rPr>
              <w:t> </w:t>
            </w:r>
          </w:p>
          <w:p w:rsidR="003C0031" w:rsidRPr="007E3877" w:rsidRDefault="003C0031" w:rsidP="007E3877">
            <w:pPr>
              <w:spacing w:before="120"/>
              <w:jc w:val="center"/>
              <w:rPr>
                <w:color w:val="000000"/>
              </w:rPr>
            </w:pPr>
            <w:r w:rsidRPr="00A5110C">
              <w:rPr>
                <w:color w:val="000000"/>
                <w:lang w:val="vi-VN"/>
              </w:rPr>
              <w:t>1</w:t>
            </w:r>
            <w:r w:rsidR="007E3877">
              <w:rPr>
                <w:color w:val="000000"/>
              </w:rPr>
              <w:t>1</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rPr>
              <w:t xml:space="preserve">Hoàng </w:t>
            </w:r>
            <w:r w:rsidRPr="00A5110C">
              <w:rPr>
                <w:color w:val="000000"/>
                <w:lang w:val="vi-VN"/>
              </w:rPr>
              <w:t>Lan (Ngọc tan tây)</w:t>
            </w:r>
          </w:p>
        </w:tc>
        <w:tc>
          <w:tcPr>
            <w:tcW w:w="1340" w:type="pct"/>
            <w:tcMar>
              <w:top w:w="0" w:type="dxa"/>
              <w:left w:w="0" w:type="dxa"/>
              <w:bottom w:w="0" w:type="dxa"/>
              <w:right w:w="0" w:type="dxa"/>
            </w:tcMar>
          </w:tcPr>
          <w:p w:rsidR="003C0031" w:rsidRPr="00057AC2" w:rsidRDefault="003C0031" w:rsidP="00E86212">
            <w:pPr>
              <w:spacing w:before="120"/>
              <w:jc w:val="center"/>
              <w:rPr>
                <w:color w:val="000000"/>
              </w:rPr>
            </w:pPr>
            <w:r w:rsidRPr="00A5110C">
              <w:rPr>
                <w:color w:val="000000"/>
                <w:lang w:val="vi-VN"/>
              </w:rPr>
              <w:t>G</w:t>
            </w:r>
            <w:r w:rsidRPr="00A5110C">
              <w:rPr>
                <w:color w:val="000000"/>
              </w:rPr>
              <w:t>ồ</w:t>
            </w:r>
            <w:r w:rsidRPr="00A5110C">
              <w:rPr>
                <w:color w:val="000000"/>
                <w:lang w:val="vi-VN"/>
              </w:rPr>
              <w:t xml:space="preserve">m 3 </w:t>
            </w:r>
            <w:r w:rsidRPr="00A5110C">
              <w:rPr>
                <w:color w:val="000000"/>
              </w:rPr>
              <w:t>l</w:t>
            </w:r>
            <w:r w:rsidRPr="00A5110C">
              <w:rPr>
                <w:color w:val="000000"/>
                <w:lang w:val="vi-VN"/>
              </w:rPr>
              <w:t>oại: Loại c</w:t>
            </w:r>
            <w:r w:rsidRPr="00A5110C">
              <w:rPr>
                <w:color w:val="000000"/>
              </w:rPr>
              <w:t>â</w:t>
            </w:r>
            <w:r w:rsidRPr="00A5110C">
              <w:rPr>
                <w:color w:val="000000"/>
                <w:lang w:val="vi-VN"/>
              </w:rPr>
              <w:t>y thân gỗ lớn cao kho</w:t>
            </w:r>
            <w:r w:rsidRPr="00A5110C">
              <w:rPr>
                <w:color w:val="000000"/>
              </w:rPr>
              <w:t>ả</w:t>
            </w:r>
            <w:r w:rsidRPr="00A5110C">
              <w:rPr>
                <w:color w:val="000000"/>
                <w:lang w:val="vi-VN"/>
              </w:rPr>
              <w:t xml:space="preserve">ng </w:t>
            </w:r>
            <w:r w:rsidRPr="00A5110C">
              <w:rPr>
                <w:color w:val="000000"/>
              </w:rPr>
              <w:t>t</w:t>
            </w:r>
            <w:r w:rsidRPr="00A5110C">
              <w:rPr>
                <w:color w:val="000000"/>
                <w:lang w:val="vi-VN"/>
              </w:rPr>
              <w:t xml:space="preserve">ừ </w:t>
            </w:r>
            <w:r w:rsidRPr="00A5110C">
              <w:rPr>
                <w:color w:val="000000"/>
              </w:rPr>
              <w:t>1</w:t>
            </w:r>
            <w:r w:rsidRPr="00A5110C">
              <w:rPr>
                <w:color w:val="000000"/>
                <w:lang w:val="vi-VN"/>
              </w:rPr>
              <w:t>0</w:t>
            </w:r>
            <w:r w:rsidR="00E86212">
              <w:rPr>
                <w:color w:val="000000"/>
              </w:rPr>
              <w:t>m</w:t>
            </w:r>
            <w:r w:rsidRPr="00A5110C">
              <w:rPr>
                <w:color w:val="000000"/>
                <w:lang w:val="vi-VN"/>
              </w:rPr>
              <w:t xml:space="preserve"> đến </w:t>
            </w:r>
            <w:r w:rsidRPr="00A5110C">
              <w:rPr>
                <w:color w:val="000000"/>
              </w:rPr>
              <w:t>1</w:t>
            </w:r>
            <w:r w:rsidRPr="00A5110C">
              <w:rPr>
                <w:color w:val="000000"/>
                <w:lang w:val="vi-VN"/>
              </w:rPr>
              <w:t xml:space="preserve">5m, tán lá </w:t>
            </w:r>
            <w:r w:rsidRPr="00A5110C">
              <w:rPr>
                <w:color w:val="000000"/>
              </w:rPr>
              <w:t xml:space="preserve">có </w:t>
            </w:r>
            <w:r w:rsidRPr="00A5110C">
              <w:rPr>
                <w:color w:val="000000"/>
                <w:lang w:val="vi-VN"/>
              </w:rPr>
              <w:t xml:space="preserve">hình trụ. Loại cây Hoàng </w:t>
            </w:r>
            <w:r w:rsidR="00F85CAE">
              <w:rPr>
                <w:color w:val="000000"/>
                <w:lang w:val="vi-VN"/>
              </w:rPr>
              <w:t>Lan lùn, cũng là cây thân gỗ như</w:t>
            </w:r>
            <w:r w:rsidRPr="00A5110C">
              <w:rPr>
                <w:color w:val="000000"/>
                <w:lang w:val="vi-VN"/>
              </w:rPr>
              <w:t xml:space="preserve">ng nhỏ cao tối </w:t>
            </w:r>
            <w:r w:rsidR="008F2B7D">
              <w:rPr>
                <w:color w:val="000000"/>
              </w:rPr>
              <w:t>đ</w:t>
            </w:r>
            <w:r w:rsidR="00057AC2">
              <w:rPr>
                <w:color w:val="000000"/>
                <w:lang w:val="vi-VN"/>
              </w:rPr>
              <w:t>a 2</w:t>
            </w:r>
            <w:r w:rsidRPr="00A5110C">
              <w:rPr>
                <w:color w:val="000000"/>
                <w:lang w:val="vi-VN"/>
              </w:rPr>
              <w:t>m. Loại cây có dạng dây leo có tên gọi là cây dẻ. Hoa Hoàng Lan có mùi rất th</w:t>
            </w:r>
            <w:r w:rsidR="005E36F5">
              <w:rPr>
                <w:color w:val="000000"/>
              </w:rPr>
              <w:t>ơ</w:t>
            </w:r>
            <w:r w:rsidRPr="00A5110C">
              <w:rPr>
                <w:color w:val="000000"/>
                <w:lang w:val="vi-VN"/>
              </w:rPr>
              <w:t>m, hoa mọc thành từng cụm trên cành ngắn, màu vàng</w:t>
            </w:r>
            <w:r w:rsidR="00057AC2">
              <w:rPr>
                <w:color w:val="000000"/>
              </w:rPr>
              <w:t>.</w:t>
            </w:r>
          </w:p>
        </w:tc>
        <w:tc>
          <w:tcPr>
            <w:tcW w:w="1295" w:type="pct"/>
            <w:tcMar>
              <w:top w:w="0" w:type="dxa"/>
              <w:left w:w="0" w:type="dxa"/>
              <w:bottom w:w="0" w:type="dxa"/>
              <w:right w:w="0" w:type="dxa"/>
            </w:tcMar>
          </w:tcPr>
          <w:p w:rsidR="003C0031" w:rsidRPr="005D138D" w:rsidRDefault="003C232D" w:rsidP="00F524DB">
            <w:pPr>
              <w:spacing w:before="120"/>
              <w:jc w:val="center"/>
              <w:rPr>
                <w:color w:val="000000"/>
              </w:rPr>
            </w:pPr>
            <w:r>
              <w:rPr>
                <w:color w:val="000000"/>
                <w:lang w:val="vi-VN"/>
              </w:rPr>
              <w:t>Thuộc loài cây ư</w:t>
            </w:r>
            <w:r w:rsidR="003C0031" w:rsidRPr="00A5110C">
              <w:rPr>
                <w:color w:val="000000"/>
                <w:lang w:val="vi-VN"/>
              </w:rPr>
              <w:t>a thích</w:t>
            </w:r>
            <w:r w:rsidR="005E36F5">
              <w:rPr>
                <w:color w:val="000000"/>
                <w:lang w:val="vi-VN"/>
              </w:rPr>
              <w:t xml:space="preserve"> các loại đ</w:t>
            </w:r>
            <w:r w:rsidR="003F65C9">
              <w:rPr>
                <w:color w:val="000000"/>
                <w:lang w:val="vi-VN"/>
              </w:rPr>
              <w:t>ất chua.</w:t>
            </w:r>
            <w:r w:rsidR="00DC5B84">
              <w:rPr>
                <w:color w:val="000000"/>
                <w:lang w:val="vi-VN"/>
              </w:rPr>
              <w:t xml:space="preserve"> Cây sinh trư</w:t>
            </w:r>
            <w:r w:rsidR="003C0031" w:rsidRPr="00A5110C">
              <w:rPr>
                <w:color w:val="000000"/>
                <w:lang w:val="vi-VN"/>
              </w:rPr>
              <w:t>ởng bình thường, phù hợp với nhiều loại đất khác nhau như: đất sét, đất pha cát, không chịu được úng, phèn, mặn</w:t>
            </w:r>
            <w:r w:rsidR="005D138D">
              <w:rPr>
                <w:color w:val="000000"/>
              </w:rPr>
              <w:t>.</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lang w:val="vi-VN"/>
              </w:rPr>
            </w:pPr>
            <w:r w:rsidRPr="00A5110C">
              <w:rPr>
                <w:color w:val="000000"/>
                <w:lang w:val="vi-VN"/>
              </w:rPr>
              <w:t>Tr</w:t>
            </w:r>
            <w:r w:rsidRPr="00A5110C">
              <w:rPr>
                <w:color w:val="000000"/>
              </w:rPr>
              <w:t>ồ</w:t>
            </w:r>
            <w:r w:rsidRPr="00A5110C">
              <w:rPr>
                <w:color w:val="000000"/>
                <w:lang w:val="vi-VN"/>
              </w:rPr>
              <w:t xml:space="preserve">ng trên </w:t>
            </w:r>
            <w:r w:rsidRPr="00A5110C">
              <w:rPr>
                <w:color w:val="000000"/>
              </w:rPr>
              <w:t>vỉa hè,</w:t>
            </w:r>
            <w:r w:rsidRPr="00A5110C">
              <w:rPr>
                <w:color w:val="000000"/>
                <w:lang w:val="vi-VN"/>
              </w:rPr>
              <w:t xml:space="preserve"> khuôn viên. Đối với cây Hoàng Lan trồng trên dải phân cách chọn loại Hoàng Lan lùn</w:t>
            </w:r>
          </w:p>
        </w:tc>
      </w:tr>
      <w:tr w:rsidR="003C0031" w:rsidRPr="00840CF0" w:rsidTr="00F54DDB">
        <w:trPr>
          <w:jc w:val="center"/>
        </w:trPr>
        <w:tc>
          <w:tcPr>
            <w:tcW w:w="197" w:type="pct"/>
            <w:tcMar>
              <w:top w:w="0" w:type="dxa"/>
              <w:left w:w="0" w:type="dxa"/>
              <w:bottom w:w="0" w:type="dxa"/>
              <w:right w:w="0" w:type="dxa"/>
            </w:tcMar>
            <w:vAlign w:val="center"/>
          </w:tcPr>
          <w:p w:rsidR="003C0031" w:rsidRPr="00A5110C" w:rsidRDefault="007E3877" w:rsidP="00F524DB">
            <w:pPr>
              <w:spacing w:before="120"/>
              <w:jc w:val="center"/>
              <w:rPr>
                <w:color w:val="000000"/>
              </w:rPr>
            </w:pPr>
            <w:r>
              <w:rPr>
                <w:color w:val="000000"/>
              </w:rPr>
              <w:t>12</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rPr>
              <w:t>Viết</w:t>
            </w:r>
          </w:p>
        </w:tc>
        <w:tc>
          <w:tcPr>
            <w:tcW w:w="1340"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lang w:val="vi-VN"/>
              </w:rPr>
              <w:t>Là loài cây thân gỗ sống lâu năm, có chiều cao trung bình 15-20m</w:t>
            </w:r>
            <w:r w:rsidRPr="00A5110C">
              <w:rPr>
                <w:color w:val="000000"/>
              </w:rPr>
              <w:t xml:space="preserve">. Thân cây màu xám đen, vỏ sần sùi. Cành nhánh sum suê tập trung trên ngọn cao. Tán lá tròn nhìn từ xa giống hình trứng trông rất đẹp mắt. </w:t>
            </w:r>
          </w:p>
        </w:tc>
        <w:tc>
          <w:tcPr>
            <w:tcW w:w="1295" w:type="pct"/>
            <w:tcMar>
              <w:top w:w="0" w:type="dxa"/>
              <w:left w:w="0" w:type="dxa"/>
              <w:bottom w:w="0" w:type="dxa"/>
              <w:right w:w="0" w:type="dxa"/>
            </w:tcMar>
          </w:tcPr>
          <w:p w:rsidR="003C0031" w:rsidRPr="00A5110C" w:rsidRDefault="003C0031" w:rsidP="005D138D">
            <w:pPr>
              <w:spacing w:before="120"/>
              <w:jc w:val="center"/>
              <w:rPr>
                <w:color w:val="000000"/>
              </w:rPr>
            </w:pPr>
            <w:r w:rsidRPr="00A5110C">
              <w:rPr>
                <w:color w:val="000000"/>
              </w:rPr>
              <w:t>L</w:t>
            </w:r>
            <w:r w:rsidRPr="00A5110C">
              <w:rPr>
                <w:color w:val="000000"/>
                <w:lang w:val="vi-VN"/>
              </w:rPr>
              <w:t>à loài cây thích đất ẩm, sâu</w:t>
            </w:r>
            <w:r w:rsidRPr="00A5110C">
              <w:rPr>
                <w:color w:val="000000"/>
              </w:rPr>
              <w:t>. Cây sinh trưởng nhanh</w:t>
            </w:r>
            <w:r w:rsidR="005D138D">
              <w:rPr>
                <w:color w:val="000000"/>
              </w:rPr>
              <w:t xml:space="preserve"> và thích ứng với mọi thời tiết;</w:t>
            </w:r>
            <w:r w:rsidRPr="00A5110C">
              <w:rPr>
                <w:color w:val="000000"/>
              </w:rPr>
              <w:t xml:space="preserve"> </w:t>
            </w:r>
            <w:r w:rsidR="005D138D">
              <w:rPr>
                <w:color w:val="000000"/>
              </w:rPr>
              <w:t>t</w:t>
            </w:r>
            <w:r w:rsidRPr="00A5110C">
              <w:rPr>
                <w:color w:val="000000"/>
              </w:rPr>
              <w:t>rong thời gian ngắn cây có thể sống t</w:t>
            </w:r>
            <w:r w:rsidR="005D138D">
              <w:rPr>
                <w:color w:val="000000"/>
              </w:rPr>
              <w:t>ốt trong môi trường đất khô hạn;</w:t>
            </w:r>
            <w:r w:rsidRPr="00A5110C">
              <w:rPr>
                <w:color w:val="000000"/>
              </w:rPr>
              <w:t xml:space="preserve"> </w:t>
            </w:r>
            <w:r w:rsidR="005D138D">
              <w:rPr>
                <w:color w:val="000000"/>
              </w:rPr>
              <w:t>đ</w:t>
            </w:r>
            <w:r w:rsidRPr="00A5110C">
              <w:rPr>
                <w:color w:val="000000"/>
              </w:rPr>
              <w:t xml:space="preserve">ể cây có thể tạo tán đẹp thì nên trồng ở những nơi nó không bị các cây lớn che chắn. </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lang w:val="vi-VN"/>
              </w:rPr>
            </w:pPr>
            <w:r w:rsidRPr="00A5110C">
              <w:rPr>
                <w:color w:val="000000"/>
                <w:lang w:val="vi-VN"/>
              </w:rPr>
              <w:t>Tr</w:t>
            </w:r>
            <w:r w:rsidRPr="00A5110C">
              <w:rPr>
                <w:color w:val="000000"/>
              </w:rPr>
              <w:t>ồ</w:t>
            </w:r>
            <w:r w:rsidRPr="00A5110C">
              <w:rPr>
                <w:color w:val="000000"/>
                <w:lang w:val="vi-VN"/>
              </w:rPr>
              <w:t xml:space="preserve">ng trên </w:t>
            </w:r>
            <w:r w:rsidRPr="00A5110C">
              <w:rPr>
                <w:color w:val="000000"/>
              </w:rPr>
              <w:t>vỉa hè</w:t>
            </w:r>
            <w:r w:rsidRPr="00A5110C">
              <w:rPr>
                <w:color w:val="000000"/>
                <w:lang w:val="vi-VN"/>
              </w:rPr>
              <w:t>, khuôn viên. Không trồng trên dải phân cách</w:t>
            </w:r>
          </w:p>
        </w:tc>
      </w:tr>
      <w:tr w:rsidR="003C0031" w:rsidRPr="00840CF0" w:rsidTr="00F54DDB">
        <w:trPr>
          <w:jc w:val="center"/>
        </w:trPr>
        <w:tc>
          <w:tcPr>
            <w:tcW w:w="197" w:type="pct"/>
            <w:tcMar>
              <w:top w:w="0" w:type="dxa"/>
              <w:left w:w="0" w:type="dxa"/>
              <w:bottom w:w="0" w:type="dxa"/>
              <w:right w:w="0" w:type="dxa"/>
            </w:tcMar>
            <w:vAlign w:val="center"/>
          </w:tcPr>
          <w:p w:rsidR="003C0031" w:rsidRPr="00A5110C" w:rsidRDefault="007E3877" w:rsidP="00F524DB">
            <w:pPr>
              <w:spacing w:before="120"/>
              <w:jc w:val="center"/>
              <w:rPr>
                <w:color w:val="000000"/>
              </w:rPr>
            </w:pPr>
            <w:r>
              <w:rPr>
                <w:color w:val="000000"/>
              </w:rPr>
              <w:lastRenderedPageBreak/>
              <w:t>13</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rPr>
              <w:t>Nhội</w:t>
            </w:r>
          </w:p>
        </w:tc>
        <w:tc>
          <w:tcPr>
            <w:tcW w:w="1340"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rPr>
              <w:t>T</w:t>
            </w:r>
            <w:r w:rsidRPr="00A5110C">
              <w:rPr>
                <w:color w:val="000000"/>
                <w:lang w:val="vi-VN"/>
              </w:rPr>
              <w:t>huộc loại cây thân gỗ lớn, cao, thân cây sần sùi và có màu xám. Cây có thể đạt tới chiều cao hơn 20m</w:t>
            </w:r>
            <w:r w:rsidRPr="00A5110C">
              <w:rPr>
                <w:color w:val="000000"/>
              </w:rPr>
              <w:t xml:space="preserve">. </w:t>
            </w:r>
          </w:p>
        </w:tc>
        <w:tc>
          <w:tcPr>
            <w:tcW w:w="1295"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rPr>
              <w:t>Là cây có tốc độ sinh trưởng và phát triển nhanh, cây có thể tái sinh bằng hạt và chồi mạnh. Cây ưa ánh sáng, ưa ẩm.</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lang w:val="vi-VN"/>
              </w:rPr>
            </w:pPr>
            <w:r w:rsidRPr="00A5110C">
              <w:rPr>
                <w:color w:val="000000"/>
                <w:lang w:val="vi-VN"/>
              </w:rPr>
              <w:t>Tr</w:t>
            </w:r>
            <w:r w:rsidRPr="00A5110C">
              <w:rPr>
                <w:color w:val="000000"/>
              </w:rPr>
              <w:t>ồ</w:t>
            </w:r>
            <w:r w:rsidRPr="00A5110C">
              <w:rPr>
                <w:color w:val="000000"/>
                <w:lang w:val="vi-VN"/>
              </w:rPr>
              <w:t xml:space="preserve">ng trên </w:t>
            </w:r>
            <w:r w:rsidRPr="00A5110C">
              <w:rPr>
                <w:color w:val="000000"/>
              </w:rPr>
              <w:t>vỉa hè</w:t>
            </w:r>
            <w:r w:rsidRPr="00A5110C">
              <w:rPr>
                <w:color w:val="000000"/>
                <w:lang w:val="vi-VN"/>
              </w:rPr>
              <w:t>, khuôn viên. Không trồng trên dải phân cách</w:t>
            </w:r>
          </w:p>
        </w:tc>
      </w:tr>
      <w:tr w:rsidR="003C0031" w:rsidRPr="00840CF0" w:rsidTr="00F54DDB">
        <w:trPr>
          <w:jc w:val="center"/>
        </w:trPr>
        <w:tc>
          <w:tcPr>
            <w:tcW w:w="197" w:type="pct"/>
            <w:tcMar>
              <w:top w:w="0" w:type="dxa"/>
              <w:left w:w="0" w:type="dxa"/>
              <w:bottom w:w="0" w:type="dxa"/>
              <w:right w:w="0" w:type="dxa"/>
            </w:tcMar>
            <w:vAlign w:val="center"/>
          </w:tcPr>
          <w:p w:rsidR="003C0031" w:rsidRPr="00A5110C" w:rsidRDefault="007E3877" w:rsidP="00F524DB">
            <w:pPr>
              <w:spacing w:before="120"/>
              <w:jc w:val="center"/>
              <w:rPr>
                <w:color w:val="000000"/>
              </w:rPr>
            </w:pPr>
            <w:r>
              <w:rPr>
                <w:color w:val="000000"/>
              </w:rPr>
              <w:t>14</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Mu</w:t>
            </w:r>
            <w:r w:rsidRPr="00A5110C">
              <w:rPr>
                <w:color w:val="000000"/>
              </w:rPr>
              <w:t>ồn</w:t>
            </w:r>
            <w:r w:rsidRPr="00A5110C">
              <w:rPr>
                <w:color w:val="000000"/>
                <w:lang w:val="vi-VN"/>
              </w:rPr>
              <w:t>g đen (Mu</w:t>
            </w:r>
            <w:r w:rsidRPr="00A5110C">
              <w:rPr>
                <w:color w:val="000000"/>
              </w:rPr>
              <w:t>ồn</w:t>
            </w:r>
            <w:r w:rsidRPr="00A5110C">
              <w:rPr>
                <w:color w:val="000000"/>
                <w:lang w:val="vi-VN"/>
              </w:rPr>
              <w:t>g xiêm)</w:t>
            </w:r>
          </w:p>
        </w:tc>
        <w:tc>
          <w:tcPr>
            <w:tcW w:w="1340"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lang w:val="vi-VN"/>
              </w:rPr>
              <w:t>Là cây thân gỗ, khi trư</w:t>
            </w:r>
            <w:r w:rsidRPr="00A5110C">
              <w:rPr>
                <w:color w:val="000000"/>
              </w:rPr>
              <w:t>ở</w:t>
            </w:r>
            <w:r w:rsidRPr="00A5110C">
              <w:rPr>
                <w:color w:val="000000"/>
                <w:lang w:val="vi-VN"/>
              </w:rPr>
              <w:t>ng thành cao 15</w:t>
            </w:r>
            <w:r w:rsidR="00252179">
              <w:rPr>
                <w:color w:val="000000"/>
              </w:rPr>
              <w:t>m</w:t>
            </w:r>
            <w:r w:rsidRPr="00A5110C">
              <w:rPr>
                <w:color w:val="000000"/>
                <w:lang w:val="vi-VN"/>
              </w:rPr>
              <w:t>-</w:t>
            </w:r>
            <w:r w:rsidRPr="00A5110C">
              <w:rPr>
                <w:color w:val="000000"/>
              </w:rPr>
              <w:t>20</w:t>
            </w:r>
            <w:r w:rsidRPr="00A5110C">
              <w:rPr>
                <w:color w:val="000000"/>
                <w:lang w:val="vi-VN"/>
              </w:rPr>
              <w:t>m, đường kính 5</w:t>
            </w:r>
            <w:r w:rsidRPr="00A5110C">
              <w:rPr>
                <w:color w:val="000000"/>
              </w:rPr>
              <w:t>0</w:t>
            </w:r>
            <w:r w:rsidRPr="00A5110C">
              <w:rPr>
                <w:color w:val="000000"/>
                <w:lang w:val="vi-VN"/>
              </w:rPr>
              <w:t>-6</w:t>
            </w:r>
            <w:r w:rsidRPr="00A5110C">
              <w:rPr>
                <w:color w:val="000000"/>
              </w:rPr>
              <w:t>0</w:t>
            </w:r>
            <w:r w:rsidRPr="00A5110C">
              <w:rPr>
                <w:color w:val="000000"/>
                <w:lang w:val="vi-VN"/>
              </w:rPr>
              <w:t>cm; t</w:t>
            </w:r>
            <w:r w:rsidRPr="00A5110C">
              <w:rPr>
                <w:color w:val="000000"/>
              </w:rPr>
              <w:t>á</w:t>
            </w:r>
            <w:r w:rsidRPr="00A5110C">
              <w:rPr>
                <w:color w:val="000000"/>
                <w:lang w:val="vi-VN"/>
              </w:rPr>
              <w:t>n rộng, rậm và xanh mướt; thân hình trụ vặn xo</w:t>
            </w:r>
            <w:r w:rsidRPr="00A5110C">
              <w:rPr>
                <w:color w:val="000000"/>
              </w:rPr>
              <w:t>ắ</w:t>
            </w:r>
            <w:r w:rsidRPr="00A5110C">
              <w:rPr>
                <w:color w:val="000000"/>
                <w:lang w:val="vi-VN"/>
              </w:rPr>
              <w:t>n. Cây phân cành sớm, cành non có khía phủ lông mịn. Lá, cây muồng đen kép lông chim 1 lần. Cụm hoa chuỳ lớn ở đầu cành có màu vàng. Hoa thường nở vào th</w:t>
            </w:r>
            <w:r w:rsidRPr="00A5110C">
              <w:rPr>
                <w:color w:val="000000"/>
              </w:rPr>
              <w:t>á</w:t>
            </w:r>
            <w:r w:rsidRPr="00A5110C">
              <w:rPr>
                <w:color w:val="000000"/>
                <w:lang w:val="vi-VN"/>
              </w:rPr>
              <w:t>ng 7-12.</w:t>
            </w:r>
          </w:p>
        </w:tc>
        <w:tc>
          <w:tcPr>
            <w:tcW w:w="1295" w:type="pct"/>
            <w:tcMar>
              <w:top w:w="0" w:type="dxa"/>
              <w:left w:w="0" w:type="dxa"/>
              <w:bottom w:w="0" w:type="dxa"/>
              <w:right w:w="0" w:type="dxa"/>
            </w:tcMar>
          </w:tcPr>
          <w:p w:rsidR="003C0031" w:rsidRPr="00A5110C" w:rsidRDefault="003C0031" w:rsidP="00E26A2D">
            <w:pPr>
              <w:spacing w:before="120"/>
              <w:jc w:val="center"/>
              <w:rPr>
                <w:color w:val="000000"/>
              </w:rPr>
            </w:pPr>
            <w:r w:rsidRPr="00A5110C">
              <w:rPr>
                <w:color w:val="000000"/>
                <w:lang w:val="vi-VN"/>
              </w:rPr>
              <w:t>Cây cây có r</w:t>
            </w:r>
            <w:r w:rsidRPr="00A5110C">
              <w:rPr>
                <w:color w:val="000000"/>
              </w:rPr>
              <w:t>ễ ă</w:t>
            </w:r>
            <w:r w:rsidRPr="00A5110C">
              <w:rPr>
                <w:color w:val="000000"/>
                <w:lang w:val="vi-VN"/>
              </w:rPr>
              <w:t>n sâu vào l</w:t>
            </w:r>
            <w:r w:rsidRPr="00A5110C">
              <w:rPr>
                <w:color w:val="000000"/>
              </w:rPr>
              <w:t>ò</w:t>
            </w:r>
            <w:r w:rsidRPr="00A5110C">
              <w:rPr>
                <w:color w:val="000000"/>
                <w:lang w:val="vi-VN"/>
              </w:rPr>
              <w:t>ng đất, chống xói m</w:t>
            </w:r>
            <w:r w:rsidRPr="00A5110C">
              <w:rPr>
                <w:color w:val="000000"/>
              </w:rPr>
              <w:t>ò</w:t>
            </w:r>
            <w:r w:rsidRPr="00A5110C">
              <w:rPr>
                <w:color w:val="000000"/>
                <w:lang w:val="vi-VN"/>
              </w:rPr>
              <w:t>n hiệu quả. Cây trung tính thiên về ưa sáng, ưa đất giàu canxi và đ</w:t>
            </w:r>
            <w:r w:rsidR="00E26A2D">
              <w:rPr>
                <w:color w:val="000000"/>
                <w:lang w:val="vi-VN"/>
              </w:rPr>
              <w:t>ất bồi tụ trung tính màu mỡ, ẩm;</w:t>
            </w:r>
            <w:r w:rsidRPr="00A5110C">
              <w:rPr>
                <w:color w:val="000000"/>
                <w:lang w:val="vi-VN"/>
              </w:rPr>
              <w:t xml:space="preserve"> </w:t>
            </w:r>
            <w:r w:rsidR="00E26A2D">
              <w:rPr>
                <w:color w:val="000000"/>
              </w:rPr>
              <w:t>m</w:t>
            </w:r>
            <w:r w:rsidRPr="00A5110C">
              <w:rPr>
                <w:color w:val="000000"/>
                <w:lang w:val="vi-VN"/>
              </w:rPr>
              <w:t>ọc được trên đất khô cằn, kể cả đất cát nghèo xấu. C</w:t>
            </w:r>
            <w:r w:rsidRPr="00A5110C">
              <w:rPr>
                <w:color w:val="000000"/>
              </w:rPr>
              <w:t>â</w:t>
            </w:r>
            <w:r w:rsidRPr="00A5110C">
              <w:rPr>
                <w:color w:val="000000"/>
                <w:lang w:val="vi-VN"/>
              </w:rPr>
              <w:t>y mọc nhanh, sức n</w:t>
            </w:r>
            <w:r w:rsidRPr="00A5110C">
              <w:rPr>
                <w:color w:val="000000"/>
              </w:rPr>
              <w:t>ả</w:t>
            </w:r>
            <w:r w:rsidRPr="00A5110C">
              <w:rPr>
                <w:color w:val="000000"/>
                <w:lang w:val="vi-VN"/>
              </w:rPr>
              <w:t>y chồi kho</w:t>
            </w:r>
            <w:r w:rsidRPr="00A5110C">
              <w:rPr>
                <w:color w:val="000000"/>
              </w:rPr>
              <w:t>ẻ</w:t>
            </w:r>
            <w:r w:rsidRPr="00A5110C">
              <w:rPr>
                <w:color w:val="000000"/>
                <w:lang w:val="vi-VN"/>
              </w:rPr>
              <w:t>.</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 </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lang w:val="vi-VN"/>
              </w:rPr>
            </w:pPr>
            <w:r w:rsidRPr="00A5110C">
              <w:rPr>
                <w:color w:val="000000"/>
                <w:lang w:val="vi-VN"/>
              </w:rPr>
              <w:t>Tr</w:t>
            </w:r>
            <w:r w:rsidRPr="00A5110C">
              <w:rPr>
                <w:color w:val="000000"/>
              </w:rPr>
              <w:t>ồ</w:t>
            </w:r>
            <w:r w:rsidRPr="00A5110C">
              <w:rPr>
                <w:color w:val="000000"/>
                <w:lang w:val="vi-VN"/>
              </w:rPr>
              <w:t>ng trên vỉa hè, kh</w:t>
            </w:r>
            <w:r w:rsidRPr="00A5110C">
              <w:rPr>
                <w:color w:val="000000"/>
              </w:rPr>
              <w:t>uô</w:t>
            </w:r>
            <w:r w:rsidRPr="00A5110C">
              <w:rPr>
                <w:color w:val="000000"/>
                <w:lang w:val="vi-VN"/>
              </w:rPr>
              <w:t>n viên. Không trồng trên dải phân cách.</w:t>
            </w:r>
          </w:p>
        </w:tc>
      </w:tr>
      <w:tr w:rsidR="003C0031" w:rsidRPr="00840CF0" w:rsidTr="00F54DDB">
        <w:trPr>
          <w:jc w:val="center"/>
        </w:trPr>
        <w:tc>
          <w:tcPr>
            <w:tcW w:w="197" w:type="pct"/>
            <w:tcMar>
              <w:top w:w="0" w:type="dxa"/>
              <w:left w:w="0" w:type="dxa"/>
              <w:bottom w:w="0" w:type="dxa"/>
              <w:right w:w="0" w:type="dxa"/>
            </w:tcMar>
            <w:vAlign w:val="center"/>
          </w:tcPr>
          <w:p w:rsidR="003C0031" w:rsidRPr="00A5110C" w:rsidRDefault="007E3877" w:rsidP="00F524DB">
            <w:pPr>
              <w:spacing w:before="120"/>
              <w:jc w:val="center"/>
              <w:rPr>
                <w:color w:val="000000"/>
              </w:rPr>
            </w:pPr>
            <w:r>
              <w:rPr>
                <w:color w:val="000000"/>
              </w:rPr>
              <w:t>15</w:t>
            </w:r>
          </w:p>
        </w:tc>
        <w:tc>
          <w:tcPr>
            <w:tcW w:w="596" w:type="pct"/>
            <w:tcMar>
              <w:top w:w="0" w:type="dxa"/>
              <w:left w:w="0" w:type="dxa"/>
              <w:bottom w:w="0" w:type="dxa"/>
              <w:right w:w="0" w:type="dxa"/>
            </w:tcMar>
            <w:vAlign w:val="center"/>
          </w:tcPr>
          <w:p w:rsidR="003C0031" w:rsidRPr="00A5110C" w:rsidRDefault="003C0031" w:rsidP="00F524DB">
            <w:pPr>
              <w:spacing w:before="120"/>
              <w:rPr>
                <w:color w:val="000000"/>
                <w:lang w:val="vi-VN"/>
              </w:rPr>
            </w:pPr>
            <w:r w:rsidRPr="00A5110C">
              <w:rPr>
                <w:color w:val="000000"/>
                <w:lang w:val="vi-VN"/>
              </w:rPr>
              <w:t>Lộc vừng</w:t>
            </w:r>
          </w:p>
        </w:tc>
        <w:tc>
          <w:tcPr>
            <w:tcW w:w="1340" w:type="pct"/>
            <w:tcMar>
              <w:top w:w="0" w:type="dxa"/>
              <w:left w:w="0" w:type="dxa"/>
              <w:bottom w:w="0" w:type="dxa"/>
              <w:right w:w="0" w:type="dxa"/>
            </w:tcMar>
          </w:tcPr>
          <w:p w:rsidR="003C0031" w:rsidRPr="00057AC2" w:rsidRDefault="003C0031" w:rsidP="00252179">
            <w:pPr>
              <w:spacing w:before="120"/>
              <w:jc w:val="center"/>
              <w:rPr>
                <w:color w:val="000000"/>
              </w:rPr>
            </w:pPr>
            <w:r w:rsidRPr="00A5110C">
              <w:rPr>
                <w:color w:val="000000"/>
                <w:lang w:val="vi-VN"/>
              </w:rPr>
              <w:t>Là cây thân gỗ cao trung bình từ 8</w:t>
            </w:r>
            <w:r w:rsidR="00252179">
              <w:rPr>
                <w:color w:val="000000"/>
              </w:rPr>
              <w:t>m</w:t>
            </w:r>
            <w:r w:rsidRPr="00A5110C">
              <w:rPr>
                <w:color w:val="000000"/>
                <w:lang w:val="vi-VN"/>
              </w:rPr>
              <w:t xml:space="preserve"> - 12m. Có nhiều cành, cây lộc vừng có thân và gốc đẹp, hoa thường màu đỏ và lá của nó có hình mác</w:t>
            </w:r>
            <w:r w:rsidR="00057AC2">
              <w:rPr>
                <w:color w:val="000000"/>
              </w:rPr>
              <w:t>.</w:t>
            </w:r>
          </w:p>
        </w:tc>
        <w:tc>
          <w:tcPr>
            <w:tcW w:w="1295" w:type="pct"/>
            <w:tcMar>
              <w:top w:w="0" w:type="dxa"/>
              <w:left w:w="0" w:type="dxa"/>
              <w:bottom w:w="0" w:type="dxa"/>
              <w:right w:w="0" w:type="dxa"/>
            </w:tcMar>
          </w:tcPr>
          <w:p w:rsidR="003C0031" w:rsidRPr="000902D1" w:rsidRDefault="003C0031" w:rsidP="00F524DB">
            <w:pPr>
              <w:spacing w:before="120"/>
              <w:jc w:val="center"/>
              <w:rPr>
                <w:color w:val="000000"/>
              </w:rPr>
            </w:pPr>
            <w:r w:rsidRPr="00A5110C">
              <w:rPr>
                <w:color w:val="000000"/>
                <w:lang w:val="vi-VN"/>
              </w:rPr>
              <w:t>Là cây bóng mát, tốc độ sinh trưởng nhanh. Cây có sức chịu hạn và chịu úng tốt, ưa khu vực nhiều nắng</w:t>
            </w:r>
            <w:r w:rsidR="000902D1">
              <w:rPr>
                <w:color w:val="000000"/>
              </w:rPr>
              <w:t>.</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lang w:val="vi-VN"/>
              </w:rPr>
            </w:pPr>
            <w:r w:rsidRPr="00A5110C">
              <w:rPr>
                <w:color w:val="000000"/>
                <w:lang w:val="vi-VN"/>
              </w:rPr>
              <w:t> </w:t>
            </w: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lang w:val="vi-VN"/>
              </w:rPr>
            </w:pPr>
            <w:r w:rsidRPr="00A5110C">
              <w:rPr>
                <w:color w:val="000000"/>
                <w:lang w:val="vi-VN"/>
              </w:rPr>
              <w:t>Trồng trên vỉa hè, khuôn viên. Không trồng trên dải phân cách</w:t>
            </w:r>
          </w:p>
        </w:tc>
      </w:tr>
      <w:tr w:rsidR="003C0031" w:rsidRPr="00A5110C" w:rsidTr="00F54DDB">
        <w:trPr>
          <w:jc w:val="center"/>
        </w:trPr>
        <w:tc>
          <w:tcPr>
            <w:tcW w:w="197" w:type="pct"/>
            <w:tcMar>
              <w:top w:w="0" w:type="dxa"/>
              <w:left w:w="0" w:type="dxa"/>
              <w:bottom w:w="0" w:type="dxa"/>
              <w:right w:w="0" w:type="dxa"/>
            </w:tcMar>
            <w:vAlign w:val="center"/>
          </w:tcPr>
          <w:p w:rsidR="003C0031" w:rsidRPr="00A5110C" w:rsidRDefault="007E3877" w:rsidP="00F524DB">
            <w:pPr>
              <w:spacing w:before="120"/>
              <w:jc w:val="center"/>
              <w:rPr>
                <w:color w:val="000000"/>
              </w:rPr>
            </w:pPr>
            <w:r>
              <w:rPr>
                <w:color w:val="000000"/>
              </w:rPr>
              <w:t>16</w:t>
            </w:r>
          </w:p>
        </w:tc>
        <w:tc>
          <w:tcPr>
            <w:tcW w:w="596" w:type="pct"/>
            <w:tcMar>
              <w:top w:w="0" w:type="dxa"/>
              <w:left w:w="0" w:type="dxa"/>
              <w:bottom w:w="0" w:type="dxa"/>
              <w:right w:w="0" w:type="dxa"/>
            </w:tcMar>
            <w:vAlign w:val="center"/>
          </w:tcPr>
          <w:p w:rsidR="003C0031" w:rsidRPr="00A5110C" w:rsidRDefault="003C0031" w:rsidP="00CC4FDC">
            <w:pPr>
              <w:spacing w:before="120"/>
              <w:rPr>
                <w:color w:val="000000"/>
              </w:rPr>
            </w:pPr>
            <w:r w:rsidRPr="00A5110C">
              <w:rPr>
                <w:color w:val="000000"/>
              </w:rPr>
              <w:t>Xoài</w:t>
            </w:r>
          </w:p>
        </w:tc>
        <w:tc>
          <w:tcPr>
            <w:tcW w:w="1340" w:type="pct"/>
            <w:tcMar>
              <w:top w:w="0" w:type="dxa"/>
              <w:left w:w="0" w:type="dxa"/>
              <w:bottom w:w="0" w:type="dxa"/>
              <w:right w:w="0" w:type="dxa"/>
            </w:tcMar>
          </w:tcPr>
          <w:p w:rsidR="003C0031" w:rsidRPr="00A5110C" w:rsidRDefault="003C0031" w:rsidP="00F524DB">
            <w:pPr>
              <w:spacing w:before="120"/>
              <w:jc w:val="center"/>
              <w:rPr>
                <w:color w:val="000000"/>
                <w:lang w:val="vi-VN"/>
              </w:rPr>
            </w:pPr>
            <w:r w:rsidRPr="00A5110C">
              <w:rPr>
                <w:color w:val="000000"/>
                <w:lang w:val="vi-VN"/>
              </w:rPr>
              <w:t>Xoài là cây sân vườn thuộc loại gỗ lớn, cao 10</w:t>
            </w:r>
            <w:r w:rsidR="00B528DC">
              <w:rPr>
                <w:color w:val="000000"/>
              </w:rPr>
              <w:t>m</w:t>
            </w:r>
            <w:r w:rsidR="00793E66">
              <w:rPr>
                <w:color w:val="000000"/>
              </w:rPr>
              <w:t>ẻ</w:t>
            </w:r>
            <w:r w:rsidRPr="00A5110C">
              <w:rPr>
                <w:color w:val="000000"/>
                <w:lang w:val="vi-VN"/>
              </w:rPr>
              <w:t xml:space="preserve">-20m thường trồng ngoài trời. Tán cây lớn hay nhỏ sẽ tùy thuộc vào giống cây. </w:t>
            </w:r>
          </w:p>
        </w:tc>
        <w:tc>
          <w:tcPr>
            <w:tcW w:w="1295" w:type="pct"/>
            <w:tcMar>
              <w:top w:w="0" w:type="dxa"/>
              <w:left w:w="0" w:type="dxa"/>
              <w:bottom w:w="0" w:type="dxa"/>
              <w:right w:w="0" w:type="dxa"/>
            </w:tcMar>
          </w:tcPr>
          <w:p w:rsidR="003C0031" w:rsidRPr="00A5110C" w:rsidRDefault="003C0031" w:rsidP="0000285D">
            <w:pPr>
              <w:spacing w:before="120"/>
              <w:jc w:val="center"/>
              <w:rPr>
                <w:color w:val="000000"/>
                <w:lang w:val="vi-VN"/>
              </w:rPr>
            </w:pPr>
            <w:r w:rsidRPr="00A5110C">
              <w:rPr>
                <w:color w:val="000000"/>
                <w:lang w:val="vi-VN"/>
              </w:rPr>
              <w:t>Cây ưu sáng và c</w:t>
            </w:r>
            <w:r w:rsidR="0000285D">
              <w:rPr>
                <w:color w:val="000000"/>
                <w:lang w:val="vi-VN"/>
              </w:rPr>
              <w:t>ó tốc độ sinh trưởng trung bình;</w:t>
            </w:r>
            <w:r w:rsidRPr="00A5110C">
              <w:rPr>
                <w:color w:val="000000"/>
                <w:lang w:val="vi-VN"/>
              </w:rPr>
              <w:t xml:space="preserve"> </w:t>
            </w:r>
            <w:r w:rsidR="0000285D">
              <w:rPr>
                <w:color w:val="000000"/>
              </w:rPr>
              <w:t>đ</w:t>
            </w:r>
            <w:r w:rsidRPr="00A5110C">
              <w:rPr>
                <w:color w:val="000000"/>
                <w:lang w:val="vi-VN"/>
              </w:rPr>
              <w:t xml:space="preserve">ây là cây có lá xanh quanh năm rất dễ trồng và dễ chăm sóc. </w:t>
            </w:r>
          </w:p>
        </w:tc>
        <w:tc>
          <w:tcPr>
            <w:tcW w:w="298"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299" w:type="pct"/>
            <w:tcMar>
              <w:top w:w="0" w:type="dxa"/>
              <w:left w:w="0" w:type="dxa"/>
              <w:bottom w:w="0" w:type="dxa"/>
              <w:right w:w="0" w:type="dxa"/>
            </w:tcMar>
            <w:vAlign w:val="center"/>
          </w:tcPr>
          <w:p w:rsidR="003C0031" w:rsidRPr="00A5110C" w:rsidRDefault="003C0031" w:rsidP="00F524DB">
            <w:pPr>
              <w:spacing w:before="120"/>
              <w:jc w:val="center"/>
              <w:rPr>
                <w:color w:val="000000"/>
                <w:lang w:val="vi-VN"/>
              </w:rPr>
            </w:pPr>
          </w:p>
        </w:tc>
        <w:tc>
          <w:tcPr>
            <w:tcW w:w="397"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x</w:t>
            </w:r>
          </w:p>
        </w:tc>
        <w:tc>
          <w:tcPr>
            <w:tcW w:w="578" w:type="pct"/>
            <w:tcMar>
              <w:top w:w="0" w:type="dxa"/>
              <w:left w:w="0" w:type="dxa"/>
              <w:bottom w:w="0" w:type="dxa"/>
              <w:right w:w="0" w:type="dxa"/>
            </w:tcMar>
          </w:tcPr>
          <w:p w:rsidR="003C0031" w:rsidRPr="00A5110C" w:rsidRDefault="003C0031" w:rsidP="00F524DB">
            <w:pPr>
              <w:spacing w:before="120"/>
              <w:jc w:val="center"/>
              <w:rPr>
                <w:color w:val="000000"/>
              </w:rPr>
            </w:pPr>
            <w:r w:rsidRPr="00A5110C">
              <w:rPr>
                <w:color w:val="000000"/>
              </w:rPr>
              <w:t>T</w:t>
            </w:r>
            <w:r w:rsidRPr="00A5110C">
              <w:rPr>
                <w:color w:val="000000"/>
                <w:lang w:val="vi-VN"/>
              </w:rPr>
              <w:t>hích hợp trồng làm cây bóng mát</w:t>
            </w:r>
            <w:r w:rsidRPr="00A5110C">
              <w:rPr>
                <w:color w:val="000000"/>
              </w:rPr>
              <w:t xml:space="preserve"> trồng trên vỉa hè, khuôn viên.</w:t>
            </w:r>
          </w:p>
        </w:tc>
      </w:tr>
    </w:tbl>
    <w:p w:rsidR="003C0031" w:rsidRPr="00A5110C" w:rsidRDefault="003C0031" w:rsidP="005B3236">
      <w:pPr>
        <w:spacing w:before="120" w:after="280" w:afterAutospacing="1"/>
        <w:rPr>
          <w:color w:val="000000"/>
          <w:lang w:val="vi-VN"/>
        </w:rPr>
      </w:pPr>
      <w:r w:rsidRPr="00A5110C">
        <w:rPr>
          <w:color w:val="000000"/>
          <w:lang w:val="vi-VN"/>
        </w:rPr>
        <w:t> </w:t>
      </w:r>
    </w:p>
    <w:p w:rsidR="003C0031" w:rsidRPr="00A5110C" w:rsidRDefault="003C0031" w:rsidP="007E3877">
      <w:pPr>
        <w:spacing w:before="120"/>
        <w:rPr>
          <w:b/>
          <w:bCs/>
          <w:color w:val="000000"/>
          <w:lang w:val="vi-VN"/>
        </w:rPr>
      </w:pPr>
      <w:bookmarkStart w:id="10" w:name="chuong_pl_2"/>
    </w:p>
    <w:p w:rsidR="003C0031" w:rsidRPr="00A5110C" w:rsidRDefault="003C0031" w:rsidP="005B3236">
      <w:pPr>
        <w:spacing w:before="120"/>
        <w:jc w:val="center"/>
        <w:rPr>
          <w:b/>
          <w:bCs/>
          <w:color w:val="000000"/>
          <w:lang w:val="vi-VN"/>
        </w:rPr>
        <w:sectPr w:rsidR="003C0031" w:rsidRPr="00A5110C" w:rsidSect="00F5570F">
          <w:pgSz w:w="15840" w:h="12240" w:orient="landscape"/>
          <w:pgMar w:top="1588" w:right="1134" w:bottom="1021" w:left="1134" w:header="720" w:footer="720" w:gutter="0"/>
          <w:pgNumType w:start="1"/>
          <w:cols w:space="720"/>
          <w:titlePg/>
          <w:docGrid w:linePitch="360"/>
        </w:sectPr>
      </w:pPr>
    </w:p>
    <w:p w:rsidR="003C0031" w:rsidRPr="00A5110C" w:rsidRDefault="003C0031" w:rsidP="005B3236">
      <w:pPr>
        <w:spacing w:before="120"/>
        <w:jc w:val="center"/>
        <w:rPr>
          <w:color w:val="000000"/>
          <w:lang w:val="vi-VN"/>
        </w:rPr>
      </w:pPr>
      <w:r w:rsidRPr="00A5110C">
        <w:rPr>
          <w:b/>
          <w:bCs/>
          <w:color w:val="000000"/>
          <w:lang w:val="vi-VN"/>
        </w:rPr>
        <w:lastRenderedPageBreak/>
        <w:t>PHỤ LỤC II</w:t>
      </w:r>
      <w:bookmarkEnd w:id="10"/>
    </w:p>
    <w:p w:rsidR="003C0031" w:rsidRPr="00A5110C" w:rsidRDefault="003C0031" w:rsidP="0060684D">
      <w:pPr>
        <w:spacing w:before="60"/>
        <w:jc w:val="center"/>
        <w:rPr>
          <w:b/>
          <w:bCs/>
          <w:color w:val="000000"/>
          <w:lang w:val="vi-VN"/>
        </w:rPr>
      </w:pPr>
      <w:bookmarkStart w:id="11" w:name="chuong_pl_2_name"/>
      <w:r w:rsidRPr="00A5110C">
        <w:rPr>
          <w:b/>
          <w:bCs/>
          <w:color w:val="000000"/>
          <w:lang w:val="vi-VN"/>
        </w:rPr>
        <w:t xml:space="preserve">DANH MỤC CÂY HẠN CHẾ TRỒNG TRONG ĐÔ THỊ TRÊN ĐỊA BÀN TỈNH </w:t>
      </w:r>
      <w:bookmarkEnd w:id="11"/>
      <w:r w:rsidRPr="00A5110C">
        <w:rPr>
          <w:b/>
          <w:bCs/>
          <w:color w:val="000000"/>
          <w:lang w:val="vi-VN"/>
        </w:rPr>
        <w:t>BẮC GIANG</w:t>
      </w:r>
    </w:p>
    <w:p w:rsidR="003C0031" w:rsidRPr="00A5110C" w:rsidRDefault="003C0031" w:rsidP="0060684D">
      <w:pPr>
        <w:spacing w:before="60"/>
        <w:jc w:val="center"/>
        <w:rPr>
          <w:color w:val="000000"/>
          <w:sz w:val="28"/>
          <w:szCs w:val="28"/>
          <w:lang w:val="vi-VN"/>
        </w:rPr>
      </w:pPr>
      <w:r w:rsidRPr="00A5110C">
        <w:rPr>
          <w:i/>
          <w:iCs/>
          <w:color w:val="000000"/>
          <w:sz w:val="28"/>
          <w:szCs w:val="28"/>
          <w:lang w:val="vi-VN"/>
        </w:rPr>
        <w:t>(</w:t>
      </w:r>
      <w:r w:rsidR="003C07E2">
        <w:rPr>
          <w:i/>
          <w:iCs/>
          <w:color w:val="000000"/>
          <w:sz w:val="28"/>
          <w:szCs w:val="28"/>
        </w:rPr>
        <w:t>K</w:t>
      </w:r>
      <w:r w:rsidRPr="00A5110C">
        <w:rPr>
          <w:i/>
          <w:iCs/>
          <w:color w:val="000000"/>
          <w:sz w:val="28"/>
          <w:szCs w:val="28"/>
          <w:lang w:val="vi-VN"/>
        </w:rPr>
        <w:t xml:space="preserve">èm theo Quyết định số  </w:t>
      </w:r>
      <w:r w:rsidR="00E002A7">
        <w:rPr>
          <w:i/>
          <w:iCs/>
          <w:color w:val="000000"/>
          <w:sz w:val="28"/>
          <w:szCs w:val="28"/>
        </w:rPr>
        <w:t xml:space="preserve">  </w:t>
      </w:r>
      <w:r w:rsidRPr="00A5110C">
        <w:rPr>
          <w:i/>
          <w:iCs/>
          <w:color w:val="000000"/>
          <w:sz w:val="28"/>
          <w:szCs w:val="28"/>
          <w:lang w:val="vi-VN"/>
        </w:rPr>
        <w:t xml:space="preserve">    /2021/QĐ-UBND ngày </w:t>
      </w:r>
      <w:r w:rsidR="00117680">
        <w:rPr>
          <w:i/>
          <w:iCs/>
          <w:color w:val="000000"/>
          <w:sz w:val="28"/>
          <w:szCs w:val="28"/>
        </w:rPr>
        <w:t xml:space="preserve"> </w:t>
      </w:r>
      <w:r w:rsidR="00097707">
        <w:rPr>
          <w:i/>
          <w:iCs/>
          <w:color w:val="000000"/>
          <w:sz w:val="28"/>
          <w:szCs w:val="28"/>
        </w:rPr>
        <w:t xml:space="preserve"> </w:t>
      </w:r>
      <w:r w:rsidR="00E002A7">
        <w:rPr>
          <w:i/>
          <w:iCs/>
          <w:color w:val="000000"/>
          <w:sz w:val="28"/>
          <w:szCs w:val="28"/>
        </w:rPr>
        <w:t xml:space="preserve"> </w:t>
      </w:r>
      <w:r w:rsidR="00117680">
        <w:rPr>
          <w:i/>
          <w:iCs/>
          <w:color w:val="000000"/>
          <w:sz w:val="28"/>
          <w:szCs w:val="28"/>
        </w:rPr>
        <w:t xml:space="preserve">  </w:t>
      </w:r>
      <w:r w:rsidRPr="00A5110C">
        <w:rPr>
          <w:i/>
          <w:iCs/>
          <w:color w:val="000000"/>
          <w:sz w:val="28"/>
          <w:szCs w:val="28"/>
          <w:lang w:val="vi-VN"/>
        </w:rPr>
        <w:t xml:space="preserve"> tháng </w:t>
      </w:r>
      <w:r w:rsidR="00117680">
        <w:rPr>
          <w:i/>
          <w:iCs/>
          <w:color w:val="000000"/>
          <w:sz w:val="28"/>
          <w:szCs w:val="28"/>
        </w:rPr>
        <w:t>12</w:t>
      </w:r>
      <w:r w:rsidRPr="00A5110C">
        <w:rPr>
          <w:i/>
          <w:iCs/>
          <w:color w:val="000000"/>
          <w:sz w:val="28"/>
          <w:szCs w:val="28"/>
          <w:lang w:val="vi-VN"/>
        </w:rPr>
        <w:t xml:space="preserve"> năm 2021 của UBND tỉnh Bắc Giang)</w:t>
      </w:r>
    </w:p>
    <w:p w:rsidR="003C0031" w:rsidRPr="001940FE" w:rsidRDefault="003C0031" w:rsidP="00657B90">
      <w:pPr>
        <w:spacing w:before="120"/>
        <w:jc w:val="both"/>
        <w:rPr>
          <w:dstrike/>
          <w:color w:val="000000"/>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87"/>
        <w:gridCol w:w="1747"/>
        <w:gridCol w:w="1665"/>
        <w:gridCol w:w="1627"/>
        <w:gridCol w:w="3583"/>
        <w:gridCol w:w="4353"/>
      </w:tblGrid>
      <w:tr w:rsidR="003D23DC" w:rsidRPr="00A5110C" w:rsidTr="00171B0F">
        <w:trPr>
          <w:jc w:val="center"/>
        </w:trPr>
        <w:tc>
          <w:tcPr>
            <w:tcW w:w="216" w:type="pct"/>
            <w:vMerge w:val="restar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b/>
                <w:bCs/>
                <w:color w:val="000000"/>
                <w:lang w:val="vi-VN"/>
              </w:rPr>
              <w:t>STT</w:t>
            </w:r>
          </w:p>
        </w:tc>
        <w:tc>
          <w:tcPr>
            <w:tcW w:w="1258" w:type="pct"/>
            <w:gridSpan w:val="2"/>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b/>
                <w:bCs/>
                <w:color w:val="000000"/>
                <w:lang w:val="vi-VN"/>
              </w:rPr>
              <w:t>Loài cây</w:t>
            </w:r>
          </w:p>
        </w:tc>
        <w:tc>
          <w:tcPr>
            <w:tcW w:w="600" w:type="pct"/>
            <w:vMerge w:val="restar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b/>
                <w:bCs/>
                <w:color w:val="000000"/>
                <w:lang w:val="vi-VN"/>
              </w:rPr>
              <w:t>Họ thực vật</w:t>
            </w:r>
          </w:p>
        </w:tc>
        <w:tc>
          <w:tcPr>
            <w:tcW w:w="1321" w:type="pct"/>
            <w:vMerge w:val="restar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b/>
                <w:bCs/>
                <w:color w:val="000000"/>
                <w:lang w:val="vi-VN"/>
              </w:rPr>
              <w:t>Lý do hạn chế trồng</w:t>
            </w:r>
          </w:p>
        </w:tc>
        <w:tc>
          <w:tcPr>
            <w:tcW w:w="1605" w:type="pct"/>
            <w:vMerge w:val="restart"/>
            <w:tcMar>
              <w:top w:w="0" w:type="dxa"/>
              <w:left w:w="0" w:type="dxa"/>
              <w:bottom w:w="0" w:type="dxa"/>
              <w:right w:w="0" w:type="dxa"/>
            </w:tcMar>
            <w:vAlign w:val="center"/>
          </w:tcPr>
          <w:p w:rsidR="003C0031" w:rsidRPr="00A5110C" w:rsidRDefault="003C0031" w:rsidP="008E51BA">
            <w:pPr>
              <w:spacing w:before="60"/>
              <w:jc w:val="center"/>
              <w:rPr>
                <w:color w:val="000000"/>
              </w:rPr>
            </w:pPr>
            <w:r w:rsidRPr="00A5110C">
              <w:rPr>
                <w:b/>
                <w:bCs/>
                <w:color w:val="000000"/>
                <w:lang w:val="vi-VN"/>
              </w:rPr>
              <w:t>Biện pháp hạn chế</w:t>
            </w:r>
          </w:p>
        </w:tc>
      </w:tr>
      <w:tr w:rsidR="000D5DBD" w:rsidRPr="00A5110C" w:rsidTr="00171B0F">
        <w:trPr>
          <w:jc w:val="center"/>
        </w:trPr>
        <w:tc>
          <w:tcPr>
            <w:tcW w:w="216" w:type="pct"/>
            <w:vMerge/>
            <w:vAlign w:val="center"/>
          </w:tcPr>
          <w:p w:rsidR="003C0031" w:rsidRPr="00A5110C" w:rsidRDefault="003C0031" w:rsidP="00F524DB">
            <w:pPr>
              <w:spacing w:before="120"/>
              <w:jc w:val="center"/>
              <w:rPr>
                <w:color w:val="000000"/>
              </w:rPr>
            </w:pPr>
          </w:p>
        </w:tc>
        <w:tc>
          <w:tcPr>
            <w:tcW w:w="644"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b/>
                <w:bCs/>
                <w:color w:val="000000"/>
                <w:lang w:val="vi-VN"/>
              </w:rPr>
              <w:t>Tên Việt Nam</w:t>
            </w:r>
          </w:p>
        </w:tc>
        <w:tc>
          <w:tcPr>
            <w:tcW w:w="614"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b/>
                <w:bCs/>
                <w:color w:val="000000"/>
                <w:lang w:val="vi-VN"/>
              </w:rPr>
              <w:t>T</w:t>
            </w:r>
            <w:r w:rsidRPr="00A5110C">
              <w:rPr>
                <w:b/>
                <w:bCs/>
                <w:color w:val="000000"/>
              </w:rPr>
              <w:t>ê</w:t>
            </w:r>
            <w:r w:rsidRPr="00A5110C">
              <w:rPr>
                <w:b/>
                <w:bCs/>
                <w:color w:val="000000"/>
                <w:lang w:val="vi-VN"/>
              </w:rPr>
              <w:t>n khoa học</w:t>
            </w:r>
          </w:p>
        </w:tc>
        <w:tc>
          <w:tcPr>
            <w:tcW w:w="600" w:type="pct"/>
            <w:vMerge/>
            <w:vAlign w:val="center"/>
          </w:tcPr>
          <w:p w:rsidR="003C0031" w:rsidRPr="00A5110C" w:rsidRDefault="003C0031" w:rsidP="00F524DB">
            <w:pPr>
              <w:spacing w:before="120"/>
              <w:jc w:val="center"/>
              <w:rPr>
                <w:color w:val="000000"/>
              </w:rPr>
            </w:pPr>
          </w:p>
        </w:tc>
        <w:tc>
          <w:tcPr>
            <w:tcW w:w="1321" w:type="pct"/>
            <w:vMerge/>
            <w:vAlign w:val="center"/>
          </w:tcPr>
          <w:p w:rsidR="003C0031" w:rsidRPr="00A5110C" w:rsidRDefault="003C0031" w:rsidP="00F524DB">
            <w:pPr>
              <w:spacing w:before="120"/>
              <w:jc w:val="center"/>
              <w:rPr>
                <w:color w:val="000000"/>
              </w:rPr>
            </w:pPr>
          </w:p>
        </w:tc>
        <w:tc>
          <w:tcPr>
            <w:tcW w:w="1605" w:type="pct"/>
            <w:vMerge/>
            <w:vAlign w:val="center"/>
          </w:tcPr>
          <w:p w:rsidR="003C0031" w:rsidRPr="00A5110C" w:rsidRDefault="003C0031" w:rsidP="008E51BA">
            <w:pPr>
              <w:spacing w:before="60"/>
              <w:jc w:val="center"/>
              <w:rPr>
                <w:color w:val="000000"/>
              </w:rPr>
            </w:pPr>
          </w:p>
        </w:tc>
      </w:tr>
      <w:tr w:rsidR="000D5DBD" w:rsidRPr="00840CF0"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rPr>
              <w:t>1</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rPr>
              <w:t>B</w:t>
            </w:r>
            <w:r w:rsidRPr="00A5110C">
              <w:rPr>
                <w:color w:val="000000"/>
                <w:lang w:val="vi-VN"/>
              </w:rPr>
              <w:t>àng ta</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rPr>
              <w:t>Terminalia</w:t>
            </w:r>
            <w:r w:rsidRPr="00DC53B4">
              <w:rPr>
                <w:iCs/>
                <w:color w:val="000000"/>
                <w:lang w:val="vi-VN"/>
              </w:rPr>
              <w:t xml:space="preserve"> catap</w:t>
            </w:r>
            <w:r w:rsidRPr="00DC53B4">
              <w:rPr>
                <w:iCs/>
                <w:color w:val="000000"/>
              </w:rPr>
              <w:t>p</w:t>
            </w:r>
            <w:r w:rsidRPr="00DC53B4">
              <w:rPr>
                <w:iCs/>
                <w:color w:val="000000"/>
                <w:lang w:val="vi-VN"/>
              </w:rPr>
              <w:t>a</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Combret</w:t>
            </w:r>
            <w:r w:rsidRPr="00DC53B4">
              <w:rPr>
                <w:iCs/>
                <w:color w:val="000000"/>
              </w:rPr>
              <w:t>a</w:t>
            </w:r>
            <w:r w:rsidRPr="00DC53B4">
              <w:rPr>
                <w:iCs/>
                <w:color w:val="000000"/>
                <w:lang w:val="vi-VN"/>
              </w:rPr>
              <w:t>ce</w:t>
            </w:r>
            <w:r w:rsidRPr="00DC53B4">
              <w:rPr>
                <w:iCs/>
                <w:color w:val="000000"/>
              </w:rPr>
              <w:t>a</w:t>
            </w:r>
            <w:r w:rsidRPr="00DC53B4">
              <w:rPr>
                <w:iCs/>
                <w:color w:val="000000"/>
                <w:lang w:val="vi-VN"/>
              </w:rPr>
              <w:t>e</w:t>
            </w:r>
          </w:p>
        </w:tc>
        <w:tc>
          <w:tcPr>
            <w:tcW w:w="1321" w:type="pct"/>
            <w:tcMar>
              <w:top w:w="0" w:type="dxa"/>
              <w:left w:w="0" w:type="dxa"/>
              <w:bottom w:w="0" w:type="dxa"/>
              <w:right w:w="0" w:type="dxa"/>
            </w:tcMar>
            <w:vAlign w:val="center"/>
          </w:tcPr>
          <w:p w:rsidR="003C0031" w:rsidRPr="00A5110C" w:rsidRDefault="003C0031" w:rsidP="003F34C0">
            <w:pPr>
              <w:spacing w:before="120"/>
              <w:ind w:left="178" w:right="131"/>
              <w:jc w:val="both"/>
              <w:rPr>
                <w:color w:val="000000"/>
              </w:rPr>
            </w:pPr>
            <w:r w:rsidRPr="00A5110C">
              <w:rPr>
                <w:color w:val="000000"/>
                <w:lang w:val="vi-VN"/>
              </w:rPr>
              <w:t>D</w:t>
            </w:r>
            <w:r w:rsidRPr="00A5110C">
              <w:rPr>
                <w:color w:val="000000"/>
              </w:rPr>
              <w:t xml:space="preserve">ễ </w:t>
            </w:r>
            <w:r w:rsidRPr="00A5110C">
              <w:rPr>
                <w:color w:val="000000"/>
                <w:lang w:val="vi-VN"/>
              </w:rPr>
              <w:t xml:space="preserve">bị sâu (gây ngứa khi đụng </w:t>
            </w:r>
            <w:r w:rsidRPr="00A5110C">
              <w:rPr>
                <w:color w:val="000000"/>
              </w:rPr>
              <w:t>phải)</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w:t>
            </w:r>
            <w:r w:rsidRPr="00A5110C">
              <w:rPr>
                <w:color w:val="000000"/>
              </w:rPr>
              <w:t xml:space="preserve">ế </w:t>
            </w:r>
            <w:r w:rsidRPr="00A5110C">
              <w:rPr>
                <w:color w:val="000000"/>
                <w:lang w:val="vi-VN"/>
              </w:rPr>
              <w:t>trồng trên vỉa hè đường phố trong đ</w:t>
            </w:r>
            <w:r w:rsidRPr="00A5110C">
              <w:rPr>
                <w:color w:val="000000"/>
              </w:rPr>
              <w:t xml:space="preserve">ô </w:t>
            </w:r>
            <w:r w:rsidRPr="00A5110C">
              <w:rPr>
                <w:color w:val="000000"/>
                <w:lang w:val="vi-VN"/>
              </w:rPr>
              <w:t>thị</w:t>
            </w:r>
          </w:p>
          <w:p w:rsidR="003C0031" w:rsidRPr="00A5110C" w:rsidRDefault="003C0031" w:rsidP="003F34C0">
            <w:pPr>
              <w:spacing w:before="60"/>
              <w:ind w:left="141" w:right="95"/>
              <w:jc w:val="both"/>
              <w:rPr>
                <w:color w:val="000000"/>
                <w:lang w:val="vi-VN"/>
              </w:rPr>
            </w:pPr>
            <w:r w:rsidRPr="00A5110C">
              <w:rPr>
                <w:color w:val="000000"/>
                <w:lang w:val="vi-VN"/>
              </w:rPr>
              <w:t>- Có thể trồng trong công viên, vườn hoa</w:t>
            </w:r>
            <w:r w:rsidR="00816D40">
              <w:rPr>
                <w:color w:val="000000"/>
              </w:rPr>
              <w:t>;</w:t>
            </w:r>
            <w:r w:rsidR="00816D40">
              <w:rPr>
                <w:color w:val="000000"/>
                <w:lang w:val="vi-VN"/>
              </w:rPr>
              <w:t xml:space="preserve"> c</w:t>
            </w:r>
            <w:r w:rsidRPr="00A5110C">
              <w:rPr>
                <w:color w:val="000000"/>
                <w:lang w:val="vi-VN"/>
              </w:rPr>
              <w:t>ác khu vực cảnh quan ven sông, kênh mương khu vực đô thị hoặc đồi núi thuộc quỹ đất cây xanh trong đô thị</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2</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Bạch đàn (các loại)</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rPr>
              <w:t>Eucalyptus</w:t>
            </w:r>
            <w:r w:rsidRPr="00DC53B4">
              <w:rPr>
                <w:iCs/>
                <w:color w:val="000000"/>
                <w:lang w:val="vi-VN"/>
              </w:rPr>
              <w:t xml:space="preserve"> spp.</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M</w:t>
            </w:r>
            <w:r w:rsidRPr="00DC53B4">
              <w:rPr>
                <w:iCs/>
                <w:color w:val="000000"/>
              </w:rPr>
              <w:t>y</w:t>
            </w:r>
            <w:r w:rsidRPr="00DC53B4">
              <w:rPr>
                <w:iCs/>
                <w:color w:val="000000"/>
                <w:lang w:val="vi-VN"/>
              </w:rPr>
              <w:t>rtaceae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Cây l</w:t>
            </w:r>
            <w:r w:rsidRPr="00A5110C">
              <w:rPr>
                <w:color w:val="000000"/>
              </w:rPr>
              <w:t>ấ</w:t>
            </w:r>
            <w:r w:rsidRPr="00A5110C">
              <w:rPr>
                <w:color w:val="000000"/>
                <w:lang w:val="vi-VN"/>
              </w:rPr>
              <w:t>y g</w:t>
            </w:r>
            <w:r w:rsidRPr="00A5110C">
              <w:rPr>
                <w:color w:val="000000"/>
              </w:rPr>
              <w:t xml:space="preserve">ỗ </w:t>
            </w:r>
            <w:r w:rsidRPr="00A5110C">
              <w:rPr>
                <w:color w:val="000000"/>
                <w:lang w:val="vi-VN"/>
              </w:rPr>
              <w:t>theo thời vụ tù 5-7 năm, cây c</w:t>
            </w:r>
            <w:r w:rsidRPr="00A5110C">
              <w:rPr>
                <w:color w:val="000000"/>
              </w:rPr>
              <w:t xml:space="preserve">ó </w:t>
            </w:r>
            <w:r w:rsidRPr="00A5110C">
              <w:rPr>
                <w:color w:val="000000"/>
                <w:lang w:val="vi-VN"/>
              </w:rPr>
              <w:t>độ cao lớn, tán thuôn</w:t>
            </w:r>
            <w:r w:rsidRPr="00A5110C">
              <w:rPr>
                <w:color w:val="000000"/>
              </w:rPr>
              <w:t>,</w:t>
            </w:r>
            <w:r w:rsidRPr="00A5110C">
              <w:rPr>
                <w:color w:val="000000"/>
                <w:lang w:val="vi-VN"/>
              </w:rPr>
              <w:t xml:space="preserve"> không c</w:t>
            </w:r>
            <w:r w:rsidRPr="00A5110C">
              <w:rPr>
                <w:color w:val="000000"/>
              </w:rPr>
              <w:t xml:space="preserve">ó </w:t>
            </w:r>
            <w:r w:rsidR="00536CA2">
              <w:rPr>
                <w:color w:val="000000"/>
                <w:lang w:val="vi-VN"/>
              </w:rPr>
              <w:t>giá trị bóng mát.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Không trồng trên v</w:t>
            </w:r>
            <w:r w:rsidRPr="00A5110C">
              <w:rPr>
                <w:color w:val="000000"/>
              </w:rPr>
              <w:t>ỉ</w:t>
            </w:r>
            <w:r w:rsidRPr="00A5110C">
              <w:rPr>
                <w:color w:val="000000"/>
                <w:lang w:val="vi-VN"/>
              </w:rPr>
              <w:t>a h</w:t>
            </w:r>
            <w:r w:rsidRPr="00A5110C">
              <w:rPr>
                <w:color w:val="000000"/>
              </w:rPr>
              <w:t xml:space="preserve">è </w:t>
            </w:r>
            <w:r w:rsidRPr="00A5110C">
              <w:rPr>
                <w:color w:val="000000"/>
                <w:lang w:val="vi-VN"/>
              </w:rPr>
              <w:t>đường phố, công viên vườn hoa, trụ s</w:t>
            </w:r>
            <w:r w:rsidRPr="00A5110C">
              <w:rPr>
                <w:color w:val="000000"/>
              </w:rPr>
              <w:t>ở</w:t>
            </w:r>
            <w:r w:rsidRPr="00A5110C">
              <w:rPr>
                <w:color w:val="000000"/>
                <w:lang w:val="vi-VN"/>
              </w:rPr>
              <w:t>, trư</w:t>
            </w:r>
            <w:r w:rsidRPr="00A5110C">
              <w:rPr>
                <w:color w:val="000000"/>
              </w:rPr>
              <w:t>ờ</w:t>
            </w:r>
            <w:r w:rsidRPr="00A5110C">
              <w:rPr>
                <w:color w:val="000000"/>
                <w:lang w:val="vi-VN"/>
              </w:rPr>
              <w:t>ng học, qu</w:t>
            </w:r>
            <w:r w:rsidRPr="00A5110C">
              <w:rPr>
                <w:color w:val="000000"/>
              </w:rPr>
              <w:t>ả</w:t>
            </w:r>
            <w:r w:rsidRPr="00A5110C">
              <w:rPr>
                <w:color w:val="000000"/>
                <w:lang w:val="vi-VN"/>
              </w:rPr>
              <w:t>ng trường, c</w:t>
            </w:r>
            <w:r w:rsidRPr="00A5110C">
              <w:rPr>
                <w:color w:val="000000"/>
              </w:rPr>
              <w:t>ô</w:t>
            </w:r>
            <w:r w:rsidRPr="00A5110C">
              <w:rPr>
                <w:color w:val="000000"/>
                <w:lang w:val="vi-VN"/>
              </w:rPr>
              <w:t>ng trình v</w:t>
            </w:r>
            <w:r w:rsidRPr="00A5110C">
              <w:rPr>
                <w:color w:val="000000"/>
              </w:rPr>
              <w:t>ă</w:t>
            </w:r>
            <w:r w:rsidRPr="00A5110C">
              <w:rPr>
                <w:color w:val="000000"/>
                <w:lang w:val="vi-VN"/>
              </w:rPr>
              <w:t>n h</w:t>
            </w:r>
            <w:r w:rsidRPr="00A5110C">
              <w:rPr>
                <w:color w:val="000000"/>
              </w:rPr>
              <w:t>ó</w:t>
            </w:r>
            <w:r w:rsidRPr="00A5110C">
              <w:rPr>
                <w:color w:val="000000"/>
                <w:lang w:val="vi-VN"/>
              </w:rPr>
              <w:t xml:space="preserve">a trong </w:t>
            </w:r>
            <w:r w:rsidRPr="00A5110C">
              <w:rPr>
                <w:color w:val="000000"/>
              </w:rPr>
              <w:t xml:space="preserve">đô </w:t>
            </w:r>
            <w:r w:rsidRPr="00A5110C">
              <w:rPr>
                <w:color w:val="000000"/>
                <w:lang w:val="vi-VN"/>
              </w:rPr>
              <w:t>thị</w:t>
            </w:r>
          </w:p>
          <w:p w:rsidR="003C0031" w:rsidRPr="00A5110C" w:rsidRDefault="003C0031" w:rsidP="003F34C0">
            <w:pPr>
              <w:spacing w:before="60"/>
              <w:ind w:left="141" w:right="95"/>
              <w:jc w:val="both"/>
              <w:rPr>
                <w:color w:val="000000"/>
              </w:rPr>
            </w:pPr>
            <w:r w:rsidRPr="00A5110C">
              <w:rPr>
                <w:color w:val="000000"/>
                <w:lang w:val="vi-VN"/>
              </w:rPr>
              <w:t xml:space="preserve">- </w:t>
            </w:r>
            <w:r w:rsidR="00816D40" w:rsidRPr="00A5110C">
              <w:rPr>
                <w:color w:val="000000"/>
                <w:lang w:val="vi-VN"/>
              </w:rPr>
              <w:t xml:space="preserve">Có thể trồng </w:t>
            </w:r>
            <w:r w:rsidR="00816D40">
              <w:rPr>
                <w:color w:val="000000"/>
              </w:rPr>
              <w:t>tại c</w:t>
            </w:r>
            <w:r w:rsidRPr="00A5110C">
              <w:rPr>
                <w:color w:val="000000"/>
                <w:lang w:val="vi-VN"/>
              </w:rPr>
              <w:t xml:space="preserve">ác khu vực </w:t>
            </w:r>
            <w:r w:rsidRPr="00A5110C">
              <w:rPr>
                <w:color w:val="000000"/>
              </w:rPr>
              <w:t>cả</w:t>
            </w:r>
            <w:r w:rsidRPr="00A5110C">
              <w:rPr>
                <w:color w:val="000000"/>
                <w:lang w:val="vi-VN"/>
              </w:rPr>
              <w:t xml:space="preserve">nh quan ven sông, kênh mương khu vực </w:t>
            </w:r>
            <w:r w:rsidRPr="00A5110C">
              <w:rPr>
                <w:color w:val="000000"/>
              </w:rPr>
              <w:t>đ</w:t>
            </w:r>
            <w:r w:rsidRPr="00A5110C">
              <w:rPr>
                <w:color w:val="000000"/>
                <w:lang w:val="vi-VN"/>
              </w:rPr>
              <w:t xml:space="preserve">ô thị miền núi hoặc </w:t>
            </w:r>
            <w:r w:rsidRPr="00A5110C">
              <w:rPr>
                <w:color w:val="000000"/>
              </w:rPr>
              <w:t>đ</w:t>
            </w:r>
            <w:r w:rsidRPr="00A5110C">
              <w:rPr>
                <w:color w:val="000000"/>
                <w:lang w:val="vi-VN"/>
              </w:rPr>
              <w:t>ồi núi thuộc quỹ đất cây xanh trong đ</w:t>
            </w:r>
            <w:r w:rsidRPr="00A5110C">
              <w:rPr>
                <w:color w:val="000000"/>
              </w:rPr>
              <w:t xml:space="preserve">ô </w:t>
            </w:r>
            <w:r w:rsidRPr="00A5110C">
              <w:rPr>
                <w:color w:val="000000"/>
                <w:lang w:val="vi-VN"/>
              </w:rPr>
              <w:t>thị</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3</w:t>
            </w:r>
          </w:p>
        </w:tc>
        <w:tc>
          <w:tcPr>
            <w:tcW w:w="644" w:type="pct"/>
            <w:tcMar>
              <w:top w:w="0" w:type="dxa"/>
              <w:left w:w="0" w:type="dxa"/>
              <w:bottom w:w="0" w:type="dxa"/>
              <w:right w:w="0" w:type="dxa"/>
            </w:tcMar>
            <w:vAlign w:val="center"/>
          </w:tcPr>
          <w:p w:rsidR="003C0031" w:rsidRPr="00A77443" w:rsidRDefault="003C0031" w:rsidP="00F524DB">
            <w:pPr>
              <w:spacing w:before="120"/>
              <w:rPr>
                <w:color w:val="000000"/>
              </w:rPr>
            </w:pPr>
            <w:r w:rsidRPr="00A5110C">
              <w:rPr>
                <w:color w:val="000000"/>
                <w:lang w:val="vi-VN"/>
              </w:rPr>
              <w:t xml:space="preserve">Các loài cây </w:t>
            </w:r>
            <w:r w:rsidRPr="00A5110C">
              <w:rPr>
                <w:color w:val="000000"/>
              </w:rPr>
              <w:t>ă</w:t>
            </w:r>
            <w:r w:rsidRPr="00A5110C">
              <w:rPr>
                <w:color w:val="000000"/>
                <w:lang w:val="vi-VN"/>
              </w:rPr>
              <w:t>n quả</w:t>
            </w:r>
            <w:r w:rsidR="00A77443">
              <w:rPr>
                <w:color w:val="000000"/>
              </w:rPr>
              <w:t xml:space="preserve"> có giá trị kinh tế cao</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color w:val="000000"/>
                <w:lang w:val="vi-VN"/>
              </w:rPr>
              <w:t> </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color w:val="000000"/>
                <w:lang w:val="vi-VN"/>
              </w:rPr>
              <w:t> </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C</w:t>
            </w:r>
            <w:r w:rsidRPr="00A5110C">
              <w:rPr>
                <w:color w:val="000000"/>
              </w:rPr>
              <w:t>â</w:t>
            </w:r>
            <w:r w:rsidRPr="00A5110C">
              <w:rPr>
                <w:color w:val="000000"/>
                <w:lang w:val="vi-VN"/>
              </w:rPr>
              <w:t>y c</w:t>
            </w:r>
            <w:r w:rsidRPr="00A5110C">
              <w:rPr>
                <w:color w:val="000000"/>
              </w:rPr>
              <w:t>ó</w:t>
            </w:r>
            <w:r w:rsidRPr="00A5110C">
              <w:rPr>
                <w:color w:val="000000"/>
                <w:lang w:val="vi-VN"/>
              </w:rPr>
              <w:t xml:space="preserve"> qu</w:t>
            </w:r>
            <w:r w:rsidRPr="00A5110C">
              <w:rPr>
                <w:color w:val="000000"/>
              </w:rPr>
              <w:t>ả</w:t>
            </w:r>
            <w:r w:rsidRPr="00A5110C">
              <w:rPr>
                <w:color w:val="000000"/>
                <w:lang w:val="vi-VN"/>
              </w:rPr>
              <w:t xml:space="preserve"> khuy</w:t>
            </w:r>
            <w:r w:rsidRPr="00A5110C">
              <w:rPr>
                <w:color w:val="000000"/>
              </w:rPr>
              <w:t>ế</w:t>
            </w:r>
            <w:r w:rsidRPr="00A5110C">
              <w:rPr>
                <w:color w:val="000000"/>
                <w:lang w:val="vi-VN"/>
              </w:rPr>
              <w:t>n khích trẻ em leo trèo; qu</w:t>
            </w:r>
            <w:r w:rsidRPr="00A5110C">
              <w:rPr>
                <w:color w:val="000000"/>
              </w:rPr>
              <w:t xml:space="preserve">ả </w:t>
            </w:r>
            <w:r w:rsidRPr="00A5110C">
              <w:rPr>
                <w:color w:val="000000"/>
                <w:lang w:val="vi-VN"/>
              </w:rPr>
              <w:t>rụng ảnh hưởng vệ sinh đường phố</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chế trồng trên v</w:t>
            </w:r>
            <w:r w:rsidRPr="00A5110C">
              <w:rPr>
                <w:color w:val="000000"/>
              </w:rPr>
              <w:t>ỉ</w:t>
            </w:r>
            <w:r w:rsidRPr="00A5110C">
              <w:rPr>
                <w:color w:val="000000"/>
                <w:lang w:val="vi-VN"/>
              </w:rPr>
              <w:t>a hè đường phố trong đô thị</w:t>
            </w:r>
          </w:p>
          <w:p w:rsidR="003C0031" w:rsidRPr="00A5110C" w:rsidRDefault="003C0031" w:rsidP="003F34C0">
            <w:pPr>
              <w:spacing w:before="60"/>
              <w:ind w:left="141" w:right="95"/>
              <w:jc w:val="both"/>
              <w:rPr>
                <w:color w:val="000000"/>
              </w:rPr>
            </w:pPr>
            <w:r w:rsidRPr="00A5110C">
              <w:rPr>
                <w:color w:val="000000"/>
                <w:lang w:val="vi-VN"/>
              </w:rPr>
              <w:t xml:space="preserve">- </w:t>
            </w:r>
            <w:r w:rsidR="00903D25">
              <w:rPr>
                <w:color w:val="000000"/>
              </w:rPr>
              <w:t>Có thể t</w:t>
            </w:r>
            <w:r w:rsidRPr="00A5110C">
              <w:rPr>
                <w:color w:val="000000"/>
                <w:lang w:val="vi-VN"/>
              </w:rPr>
              <w:t>r</w:t>
            </w:r>
            <w:r w:rsidRPr="00A5110C">
              <w:rPr>
                <w:color w:val="000000"/>
              </w:rPr>
              <w:t>ồ</w:t>
            </w:r>
            <w:r w:rsidRPr="00A5110C">
              <w:rPr>
                <w:color w:val="000000"/>
                <w:lang w:val="vi-VN"/>
              </w:rPr>
              <w:t>ng trong c</w:t>
            </w:r>
            <w:r w:rsidRPr="00A5110C">
              <w:rPr>
                <w:color w:val="000000"/>
              </w:rPr>
              <w:t>ô</w:t>
            </w:r>
            <w:r w:rsidRPr="00A5110C">
              <w:rPr>
                <w:color w:val="000000"/>
                <w:lang w:val="vi-VN"/>
              </w:rPr>
              <w:t>ng viên, trụ sở, trư</w:t>
            </w:r>
            <w:r w:rsidRPr="00A5110C">
              <w:rPr>
                <w:color w:val="000000"/>
              </w:rPr>
              <w:t>ờ</w:t>
            </w:r>
            <w:r w:rsidRPr="00A5110C">
              <w:rPr>
                <w:color w:val="000000"/>
                <w:lang w:val="vi-VN"/>
              </w:rPr>
              <w:t>ng học hoặc đồi núi thuộc quỹ đấ</w:t>
            </w:r>
            <w:r w:rsidRPr="00A5110C">
              <w:rPr>
                <w:color w:val="000000"/>
              </w:rPr>
              <w:t xml:space="preserve">t </w:t>
            </w:r>
            <w:r w:rsidRPr="00A5110C">
              <w:rPr>
                <w:color w:val="000000"/>
                <w:lang w:val="vi-VN"/>
              </w:rPr>
              <w:t>cây xanh trong đô thị</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4</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Cau vua (Cau bụng)</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Roysto</w:t>
            </w:r>
            <w:r w:rsidRPr="00DC53B4">
              <w:rPr>
                <w:iCs/>
                <w:color w:val="000000"/>
              </w:rPr>
              <w:t>n</w:t>
            </w:r>
            <w:r w:rsidRPr="00DC53B4">
              <w:rPr>
                <w:iCs/>
                <w:color w:val="000000"/>
                <w:lang w:val="vi-VN"/>
              </w:rPr>
              <w:t xml:space="preserve">ea regia </w:t>
            </w:r>
            <w:r w:rsidRPr="00DC53B4">
              <w:rPr>
                <w:color w:val="000000"/>
                <w:lang w:val="vi-VN"/>
              </w:rPr>
              <w:t>(O</w:t>
            </w:r>
            <w:r w:rsidRPr="00DC53B4">
              <w:rPr>
                <w:color w:val="000000"/>
              </w:rPr>
              <w:t>.</w:t>
            </w:r>
            <w:r w:rsidRPr="00DC53B4">
              <w:rPr>
                <w:color w:val="000000"/>
                <w:lang w:val="vi-VN"/>
              </w:rPr>
              <w:t>F</w:t>
            </w:r>
            <w:r w:rsidRPr="00DC53B4">
              <w:rPr>
                <w:color w:val="000000"/>
              </w:rPr>
              <w:t>.</w:t>
            </w:r>
            <w:r w:rsidRPr="00DC53B4">
              <w:rPr>
                <w:color w:val="000000"/>
                <w:lang w:val="vi-VN"/>
              </w:rPr>
              <w:t xml:space="preserve"> Cook)</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Arecaceae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Rễ, lá, to cứng g</w:t>
            </w:r>
            <w:r w:rsidRPr="00A5110C">
              <w:rPr>
                <w:color w:val="000000"/>
              </w:rPr>
              <w:t>â</w:t>
            </w:r>
            <w:r w:rsidRPr="00A5110C">
              <w:rPr>
                <w:color w:val="000000"/>
                <w:lang w:val="vi-VN"/>
              </w:rPr>
              <w:t>y nguy hi</w:t>
            </w:r>
            <w:r w:rsidRPr="00A5110C">
              <w:rPr>
                <w:color w:val="000000"/>
              </w:rPr>
              <w:t>ể</w:t>
            </w:r>
            <w:r w:rsidRPr="00A5110C">
              <w:rPr>
                <w:color w:val="000000"/>
                <w:lang w:val="vi-VN"/>
              </w:rPr>
              <w:t>m cho người đi đường, c</w:t>
            </w:r>
            <w:r w:rsidRPr="00A5110C">
              <w:rPr>
                <w:color w:val="000000"/>
              </w:rPr>
              <w:t>ô</w:t>
            </w:r>
            <w:r w:rsidRPr="00A5110C">
              <w:rPr>
                <w:color w:val="000000"/>
                <w:lang w:val="vi-VN"/>
              </w:rPr>
              <w:t>ng tr</w:t>
            </w:r>
            <w:r w:rsidRPr="00A5110C">
              <w:rPr>
                <w:color w:val="000000"/>
              </w:rPr>
              <w:t>ì</w:t>
            </w:r>
            <w:r w:rsidRPr="00A5110C">
              <w:rPr>
                <w:color w:val="000000"/>
                <w:lang w:val="vi-VN"/>
              </w:rPr>
              <w:t>nh v</w:t>
            </w:r>
            <w:r w:rsidRPr="00A5110C">
              <w:rPr>
                <w:color w:val="000000"/>
              </w:rPr>
              <w:t xml:space="preserve">à </w:t>
            </w:r>
            <w:r w:rsidRPr="00A5110C">
              <w:rPr>
                <w:color w:val="000000"/>
                <w:lang w:val="vi-VN"/>
              </w:rPr>
              <w:t>phương tiện</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xml:space="preserve">- </w:t>
            </w:r>
            <w:r w:rsidRPr="00A5110C">
              <w:rPr>
                <w:color w:val="000000"/>
              </w:rPr>
              <w:t>H</w:t>
            </w:r>
            <w:r w:rsidRPr="00A5110C">
              <w:rPr>
                <w:color w:val="000000"/>
                <w:lang w:val="vi-VN"/>
              </w:rPr>
              <w:t>ạn chế trồng trên v</w:t>
            </w:r>
            <w:r w:rsidRPr="00A5110C">
              <w:rPr>
                <w:color w:val="000000"/>
              </w:rPr>
              <w:t>ỉ</w:t>
            </w:r>
            <w:r w:rsidRPr="00A5110C">
              <w:rPr>
                <w:color w:val="000000"/>
                <w:lang w:val="vi-VN"/>
              </w:rPr>
              <w:t>a hè đường phố trong đô thị</w:t>
            </w:r>
          </w:p>
          <w:p w:rsidR="003C0031" w:rsidRPr="00A5110C" w:rsidRDefault="003C0031" w:rsidP="003F34C0">
            <w:pPr>
              <w:spacing w:before="60"/>
              <w:ind w:left="141" w:right="95"/>
              <w:jc w:val="both"/>
              <w:rPr>
                <w:color w:val="000000"/>
              </w:rPr>
            </w:pPr>
            <w:r w:rsidRPr="00A5110C">
              <w:rPr>
                <w:color w:val="000000"/>
                <w:lang w:val="vi-VN"/>
              </w:rPr>
              <w:t>- C</w:t>
            </w:r>
            <w:r w:rsidRPr="00A5110C">
              <w:rPr>
                <w:color w:val="000000"/>
              </w:rPr>
              <w:t xml:space="preserve">ó </w:t>
            </w:r>
            <w:r w:rsidRPr="00A5110C">
              <w:rPr>
                <w:color w:val="000000"/>
                <w:lang w:val="vi-VN"/>
              </w:rPr>
              <w:t>th</w:t>
            </w:r>
            <w:r w:rsidRPr="00A5110C">
              <w:rPr>
                <w:color w:val="000000"/>
              </w:rPr>
              <w:t xml:space="preserve">ể </w:t>
            </w:r>
            <w:r w:rsidRPr="00A5110C">
              <w:rPr>
                <w:color w:val="000000"/>
                <w:lang w:val="vi-VN"/>
              </w:rPr>
              <w:t xml:space="preserve">trồng trong công viên, vườn hoa, </w:t>
            </w:r>
            <w:r w:rsidRPr="00A5110C">
              <w:rPr>
                <w:color w:val="000000"/>
              </w:rPr>
              <w:t xml:space="preserve">công trình </w:t>
            </w:r>
            <w:r w:rsidRPr="00A5110C">
              <w:rPr>
                <w:color w:val="000000"/>
                <w:lang w:val="vi-VN"/>
              </w:rPr>
              <w:t xml:space="preserve">văn hóa trong đô thị hoặc đồi núi thuộc quỹ đất cây xanh trong </w:t>
            </w:r>
            <w:r w:rsidRPr="00A5110C">
              <w:rPr>
                <w:color w:val="000000"/>
              </w:rPr>
              <w:t>đô thị</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lastRenderedPageBreak/>
              <w:t>5</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Dừa</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 xml:space="preserve">Cocos nucifera </w:t>
            </w:r>
            <w:r w:rsidRPr="00DC53B4">
              <w:rPr>
                <w:color w:val="000000"/>
                <w:lang w:val="vi-VN"/>
              </w:rPr>
              <w:t>L.</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Arecaceae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Cây có quả lớn, c</w:t>
            </w:r>
            <w:r w:rsidRPr="00A5110C">
              <w:rPr>
                <w:color w:val="000000"/>
              </w:rPr>
              <w:t>ó</w:t>
            </w:r>
            <w:r w:rsidRPr="00A5110C">
              <w:rPr>
                <w:color w:val="000000"/>
                <w:lang w:val="vi-VN"/>
              </w:rPr>
              <w:t xml:space="preserve"> nguy cơ rơi </w:t>
            </w:r>
            <w:r w:rsidRPr="00A5110C">
              <w:rPr>
                <w:color w:val="000000"/>
              </w:rPr>
              <w:t>g</w:t>
            </w:r>
            <w:r w:rsidRPr="00A5110C">
              <w:rPr>
                <w:color w:val="000000"/>
                <w:lang w:val="vi-VN"/>
              </w:rPr>
              <w:t>â</w:t>
            </w:r>
            <w:r w:rsidRPr="00A5110C">
              <w:rPr>
                <w:color w:val="000000"/>
              </w:rPr>
              <w:t xml:space="preserve">y </w:t>
            </w:r>
            <w:r w:rsidRPr="00A5110C">
              <w:rPr>
                <w:color w:val="000000"/>
                <w:lang w:val="vi-VN"/>
              </w:rPr>
              <w:t>mất an toàn, chỉ n</w:t>
            </w:r>
            <w:r w:rsidRPr="00A5110C">
              <w:rPr>
                <w:color w:val="000000"/>
              </w:rPr>
              <w:t>ê</w:t>
            </w:r>
            <w:r w:rsidRPr="00A5110C">
              <w:rPr>
                <w:color w:val="000000"/>
                <w:lang w:val="vi-VN"/>
              </w:rPr>
              <w:t xml:space="preserve">n trồng dọc các bờ kênh, tuyến rạch, sông chưa </w:t>
            </w:r>
            <w:r w:rsidRPr="00A5110C">
              <w:rPr>
                <w:color w:val="000000"/>
              </w:rPr>
              <w:t xml:space="preserve">được </w:t>
            </w:r>
            <w:r w:rsidRPr="00A5110C">
              <w:rPr>
                <w:color w:val="000000"/>
                <w:lang w:val="vi-VN"/>
              </w:rPr>
              <w:t>b</w:t>
            </w:r>
            <w:r w:rsidRPr="00A5110C">
              <w:rPr>
                <w:color w:val="000000"/>
              </w:rPr>
              <w:t xml:space="preserve">ê </w:t>
            </w:r>
            <w:r w:rsidRPr="00A5110C">
              <w:rPr>
                <w:color w:val="000000"/>
                <w:lang w:val="vi-VN"/>
              </w:rPr>
              <w:t>tông h</w:t>
            </w:r>
            <w:r w:rsidRPr="00A5110C">
              <w:rPr>
                <w:color w:val="000000"/>
              </w:rPr>
              <w:t>ó</w:t>
            </w:r>
            <w:r w:rsidRPr="00A5110C">
              <w:rPr>
                <w:color w:val="000000"/>
                <w:lang w:val="vi-VN"/>
              </w:rPr>
              <w:t>a</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w:t>
            </w:r>
            <w:r w:rsidRPr="00A5110C">
              <w:rPr>
                <w:color w:val="000000"/>
              </w:rPr>
              <w:t>ạ</w:t>
            </w:r>
            <w:r w:rsidRPr="00A5110C">
              <w:rPr>
                <w:color w:val="000000"/>
                <w:lang w:val="vi-VN"/>
              </w:rPr>
              <w:t>n ch</w:t>
            </w:r>
            <w:r w:rsidRPr="00A5110C">
              <w:rPr>
                <w:color w:val="000000"/>
              </w:rPr>
              <w:t xml:space="preserve">ế </w:t>
            </w:r>
            <w:r w:rsidRPr="00A5110C">
              <w:rPr>
                <w:color w:val="000000"/>
                <w:lang w:val="vi-VN"/>
              </w:rPr>
              <w:t>trồng trên v</w:t>
            </w:r>
            <w:r w:rsidRPr="00A5110C">
              <w:rPr>
                <w:color w:val="000000"/>
              </w:rPr>
              <w:t>ỉ</w:t>
            </w:r>
            <w:r w:rsidRPr="00A5110C">
              <w:rPr>
                <w:color w:val="000000"/>
                <w:lang w:val="vi-VN"/>
              </w:rPr>
              <w:t xml:space="preserve">a hè </w:t>
            </w:r>
            <w:r w:rsidRPr="00A5110C">
              <w:rPr>
                <w:color w:val="000000"/>
              </w:rPr>
              <w:t>đ</w:t>
            </w:r>
            <w:r w:rsidRPr="00A5110C">
              <w:rPr>
                <w:color w:val="000000"/>
                <w:lang w:val="vi-VN"/>
              </w:rPr>
              <w:t>ường phố trong đ</w:t>
            </w:r>
            <w:r w:rsidRPr="00A5110C">
              <w:rPr>
                <w:color w:val="000000"/>
              </w:rPr>
              <w:t xml:space="preserve">ô </w:t>
            </w:r>
            <w:r w:rsidRPr="00A5110C">
              <w:rPr>
                <w:color w:val="000000"/>
                <w:lang w:val="vi-VN"/>
              </w:rPr>
              <w:t>thị</w:t>
            </w:r>
          </w:p>
          <w:p w:rsidR="003C0031" w:rsidRPr="00A5110C" w:rsidRDefault="003C0031" w:rsidP="003F34C0">
            <w:pPr>
              <w:spacing w:before="60"/>
              <w:ind w:left="141" w:right="95"/>
              <w:jc w:val="both"/>
              <w:rPr>
                <w:color w:val="000000"/>
              </w:rPr>
            </w:pPr>
            <w:r w:rsidRPr="00A5110C">
              <w:rPr>
                <w:color w:val="000000"/>
                <w:lang w:val="vi-VN"/>
              </w:rPr>
              <w:t>- C</w:t>
            </w:r>
            <w:r w:rsidRPr="00A5110C">
              <w:rPr>
                <w:color w:val="000000"/>
              </w:rPr>
              <w:t>ó</w:t>
            </w:r>
            <w:r w:rsidRPr="00A5110C">
              <w:rPr>
                <w:color w:val="000000"/>
                <w:lang w:val="vi-VN"/>
              </w:rPr>
              <w:t xml:space="preserve"> th</w:t>
            </w:r>
            <w:r w:rsidRPr="00A5110C">
              <w:rPr>
                <w:color w:val="000000"/>
              </w:rPr>
              <w:t>ể</w:t>
            </w:r>
            <w:r w:rsidRPr="00A5110C">
              <w:rPr>
                <w:color w:val="000000"/>
                <w:lang w:val="vi-VN"/>
              </w:rPr>
              <w:t xml:space="preserve"> tr</w:t>
            </w:r>
            <w:r w:rsidRPr="00A5110C">
              <w:rPr>
                <w:color w:val="000000"/>
              </w:rPr>
              <w:t>ồ</w:t>
            </w:r>
            <w:r w:rsidRPr="00A5110C">
              <w:rPr>
                <w:color w:val="000000"/>
                <w:lang w:val="vi-VN"/>
              </w:rPr>
              <w:t>ng trong công viên, vườn hoa hoặc đ</w:t>
            </w:r>
            <w:r w:rsidRPr="00A5110C">
              <w:rPr>
                <w:color w:val="000000"/>
              </w:rPr>
              <w:t>ồ</w:t>
            </w:r>
            <w:r w:rsidRPr="00A5110C">
              <w:rPr>
                <w:color w:val="000000"/>
                <w:lang w:val="vi-VN"/>
              </w:rPr>
              <w:t>i núi thuộc qu</w:t>
            </w:r>
            <w:r w:rsidRPr="00A5110C">
              <w:rPr>
                <w:color w:val="000000"/>
              </w:rPr>
              <w:t>ỹ đấ</w:t>
            </w:r>
            <w:r w:rsidRPr="00A5110C">
              <w:rPr>
                <w:color w:val="000000"/>
                <w:lang w:val="vi-VN"/>
              </w:rPr>
              <w:t>t cây xanh trong đô thị</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6</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Cọ ta</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lang w:val="fr-FR"/>
              </w:rPr>
            </w:pPr>
            <w:r w:rsidRPr="00DC53B4">
              <w:rPr>
                <w:iCs/>
                <w:color w:val="000000"/>
                <w:lang w:val="vi-VN"/>
              </w:rPr>
              <w:t>Livistona laribus Merr</w:t>
            </w:r>
            <w:r w:rsidRPr="00DC53B4">
              <w:rPr>
                <w:iCs/>
                <w:color w:val="000000"/>
                <w:lang w:val="fr-FR"/>
              </w:rPr>
              <w:t>.e</w:t>
            </w:r>
            <w:r w:rsidRPr="00DC53B4">
              <w:rPr>
                <w:iCs/>
                <w:color w:val="000000"/>
                <w:lang w:val="vi-VN"/>
              </w:rPr>
              <w:t>x Champ</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A</w:t>
            </w:r>
            <w:r w:rsidRPr="00DC53B4">
              <w:rPr>
                <w:iCs/>
                <w:color w:val="000000"/>
              </w:rPr>
              <w:t>r</w:t>
            </w:r>
            <w:r w:rsidRPr="00DC53B4">
              <w:rPr>
                <w:iCs/>
                <w:color w:val="000000"/>
                <w:lang w:val="vi-VN"/>
              </w:rPr>
              <w:t>ecaceae</w:t>
            </w:r>
          </w:p>
        </w:tc>
        <w:tc>
          <w:tcPr>
            <w:tcW w:w="1321" w:type="pct"/>
            <w:tcMar>
              <w:top w:w="0" w:type="dxa"/>
              <w:left w:w="0" w:type="dxa"/>
              <w:bottom w:w="0" w:type="dxa"/>
              <w:right w:w="0" w:type="dxa"/>
            </w:tcMar>
            <w:vAlign w:val="center"/>
          </w:tcPr>
          <w:p w:rsidR="003C0031" w:rsidRPr="00A5110C" w:rsidRDefault="003C0031" w:rsidP="003F34C0">
            <w:pPr>
              <w:spacing w:before="120"/>
              <w:ind w:left="178" w:right="131"/>
              <w:jc w:val="both"/>
              <w:rPr>
                <w:color w:val="000000"/>
              </w:rPr>
            </w:pPr>
            <w:r w:rsidRPr="00A5110C">
              <w:rPr>
                <w:color w:val="000000"/>
                <w:lang w:val="vi-VN"/>
              </w:rPr>
              <w:t>Qu</w:t>
            </w:r>
            <w:r w:rsidRPr="00A5110C">
              <w:rPr>
                <w:color w:val="000000"/>
              </w:rPr>
              <w:t xml:space="preserve">ả </w:t>
            </w:r>
            <w:r w:rsidRPr="00A5110C">
              <w:rPr>
                <w:color w:val="000000"/>
                <w:lang w:val="vi-VN"/>
              </w:rPr>
              <w:t>khuyến khích leo trèo, gây mất vệ sinh đường ph</w:t>
            </w:r>
            <w:r w:rsidRPr="00A5110C">
              <w:rPr>
                <w:color w:val="000000"/>
              </w:rPr>
              <w:t>ố</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w:t>
            </w:r>
            <w:r w:rsidRPr="00A5110C">
              <w:rPr>
                <w:color w:val="000000"/>
              </w:rPr>
              <w:t xml:space="preserve">ế </w:t>
            </w:r>
            <w:r w:rsidRPr="00A5110C">
              <w:rPr>
                <w:color w:val="000000"/>
                <w:lang w:val="vi-VN"/>
              </w:rPr>
              <w:t>trồng trên v</w:t>
            </w:r>
            <w:r w:rsidRPr="00A5110C">
              <w:rPr>
                <w:color w:val="000000"/>
              </w:rPr>
              <w:t xml:space="preserve">ỉa hè </w:t>
            </w:r>
            <w:r w:rsidRPr="00A5110C">
              <w:rPr>
                <w:color w:val="000000"/>
                <w:lang w:val="vi-VN"/>
              </w:rPr>
              <w:t>đường ph</w:t>
            </w:r>
            <w:r w:rsidRPr="00A5110C">
              <w:rPr>
                <w:color w:val="000000"/>
              </w:rPr>
              <w:t>ố</w:t>
            </w:r>
            <w:r w:rsidRPr="00A5110C">
              <w:rPr>
                <w:color w:val="000000"/>
                <w:lang w:val="vi-VN"/>
              </w:rPr>
              <w:t xml:space="preserve"> trong </w:t>
            </w:r>
            <w:r w:rsidRPr="00A5110C">
              <w:rPr>
                <w:color w:val="000000"/>
              </w:rPr>
              <w:t>đô t</w:t>
            </w:r>
            <w:r w:rsidRPr="00A5110C">
              <w:rPr>
                <w:color w:val="000000"/>
                <w:lang w:val="vi-VN"/>
              </w:rPr>
              <w:t>hị</w:t>
            </w:r>
          </w:p>
          <w:p w:rsidR="003C0031" w:rsidRPr="00A5110C" w:rsidRDefault="003C0031" w:rsidP="003F34C0">
            <w:pPr>
              <w:spacing w:before="60"/>
              <w:ind w:left="141" w:right="95"/>
              <w:jc w:val="both"/>
              <w:rPr>
                <w:color w:val="000000"/>
              </w:rPr>
            </w:pPr>
            <w:r w:rsidRPr="00A5110C">
              <w:rPr>
                <w:color w:val="000000"/>
                <w:lang w:val="vi-VN"/>
              </w:rPr>
              <w:t>- Có th</w:t>
            </w:r>
            <w:r w:rsidRPr="00A5110C">
              <w:rPr>
                <w:color w:val="000000"/>
              </w:rPr>
              <w:t xml:space="preserve">ể </w:t>
            </w:r>
            <w:r w:rsidRPr="00A5110C">
              <w:rPr>
                <w:color w:val="000000"/>
                <w:lang w:val="vi-VN"/>
              </w:rPr>
              <w:t>trồng trong công viên, vườn hoa hoặc đ</w:t>
            </w:r>
            <w:r w:rsidRPr="00A5110C">
              <w:rPr>
                <w:color w:val="000000"/>
              </w:rPr>
              <w:t>ồ</w:t>
            </w:r>
            <w:r w:rsidRPr="00A5110C">
              <w:rPr>
                <w:color w:val="000000"/>
                <w:lang w:val="vi-VN"/>
              </w:rPr>
              <w:t>i núi thuộc qu</w:t>
            </w:r>
            <w:r w:rsidRPr="00A5110C">
              <w:rPr>
                <w:color w:val="000000"/>
              </w:rPr>
              <w:t xml:space="preserve">ỹ </w:t>
            </w:r>
            <w:r w:rsidRPr="00A5110C">
              <w:rPr>
                <w:color w:val="000000"/>
                <w:lang w:val="vi-VN"/>
              </w:rPr>
              <w:t>đất cây xanh trong đô thị</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7</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lang w:val="de-DE"/>
              </w:rPr>
            </w:pPr>
            <w:r w:rsidRPr="00A5110C">
              <w:rPr>
                <w:color w:val="000000"/>
                <w:lang w:val="vi-VN"/>
              </w:rPr>
              <w:t>Đa, Da, Đ</w:t>
            </w:r>
            <w:r w:rsidRPr="00A5110C">
              <w:rPr>
                <w:color w:val="000000"/>
                <w:lang w:val="de-DE"/>
              </w:rPr>
              <w:t>ề</w:t>
            </w:r>
            <w:r w:rsidRPr="00A5110C">
              <w:rPr>
                <w:color w:val="000000"/>
                <w:lang w:val="vi-VN"/>
              </w:rPr>
              <w:t>, Sanh, Sung, Si</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Ficus</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Moraceae</w:t>
            </w:r>
          </w:p>
        </w:tc>
        <w:tc>
          <w:tcPr>
            <w:tcW w:w="1321" w:type="pct"/>
            <w:tcMar>
              <w:top w:w="0" w:type="dxa"/>
              <w:left w:w="0" w:type="dxa"/>
              <w:bottom w:w="0" w:type="dxa"/>
              <w:right w:w="0" w:type="dxa"/>
            </w:tcMar>
            <w:vAlign w:val="center"/>
          </w:tcPr>
          <w:p w:rsidR="003C0031" w:rsidRPr="00A5110C" w:rsidRDefault="003C0031" w:rsidP="003F34C0">
            <w:pPr>
              <w:spacing w:before="120"/>
              <w:ind w:left="178" w:right="131"/>
              <w:jc w:val="both"/>
              <w:rPr>
                <w:color w:val="000000"/>
              </w:rPr>
            </w:pPr>
            <w:r w:rsidRPr="00A5110C">
              <w:rPr>
                <w:color w:val="000000"/>
                <w:lang w:val="vi-VN"/>
              </w:rPr>
              <w:t>Có r</w:t>
            </w:r>
            <w:r w:rsidRPr="00A5110C">
              <w:rPr>
                <w:color w:val="000000"/>
              </w:rPr>
              <w:t xml:space="preserve">ễ </w:t>
            </w:r>
            <w:r w:rsidRPr="00A5110C">
              <w:rPr>
                <w:color w:val="000000"/>
                <w:lang w:val="vi-VN"/>
              </w:rPr>
              <w:t>phụ làm hư hại công trình</w:t>
            </w:r>
            <w:r w:rsidRPr="00A5110C">
              <w:rPr>
                <w:color w:val="000000"/>
              </w:rPr>
              <w:t xml:space="preserve">; </w:t>
            </w:r>
            <w:r w:rsidRPr="00A5110C">
              <w:rPr>
                <w:color w:val="000000"/>
                <w:lang w:val="vi-VN"/>
              </w:rPr>
              <w:t>dạng qu</w:t>
            </w:r>
            <w:r w:rsidRPr="00A5110C">
              <w:rPr>
                <w:color w:val="000000"/>
              </w:rPr>
              <w:t>ả</w:t>
            </w:r>
            <w:r w:rsidRPr="00A5110C">
              <w:rPr>
                <w:color w:val="000000"/>
                <w:lang w:val="vi-VN"/>
              </w:rPr>
              <w:t xml:space="preserve"> sung </w:t>
            </w:r>
            <w:r w:rsidRPr="00A5110C">
              <w:rPr>
                <w:color w:val="000000"/>
              </w:rPr>
              <w:t xml:space="preserve">ảnh hưởng </w:t>
            </w:r>
            <w:r w:rsidRPr="00A5110C">
              <w:rPr>
                <w:color w:val="000000"/>
                <w:lang w:val="vi-VN"/>
              </w:rPr>
              <w:t xml:space="preserve">vệ sinh </w:t>
            </w:r>
            <w:r w:rsidRPr="00A5110C">
              <w:rPr>
                <w:color w:val="000000"/>
              </w:rPr>
              <w:t>đường phố</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w:t>
            </w:r>
            <w:r w:rsidRPr="00A5110C">
              <w:rPr>
                <w:color w:val="000000"/>
              </w:rPr>
              <w:t xml:space="preserve">ế </w:t>
            </w:r>
            <w:r w:rsidRPr="00A5110C">
              <w:rPr>
                <w:color w:val="000000"/>
                <w:lang w:val="vi-VN"/>
              </w:rPr>
              <w:t>trồng trên vỉa hè đường ph</w:t>
            </w:r>
            <w:r w:rsidRPr="00A5110C">
              <w:rPr>
                <w:color w:val="000000"/>
              </w:rPr>
              <w:t xml:space="preserve">ố </w:t>
            </w:r>
            <w:r w:rsidRPr="00A5110C">
              <w:rPr>
                <w:color w:val="000000"/>
                <w:lang w:val="vi-VN"/>
              </w:rPr>
              <w:t>trong đô thị</w:t>
            </w:r>
          </w:p>
          <w:p w:rsidR="003C0031" w:rsidRPr="00A5110C" w:rsidRDefault="003C0031" w:rsidP="003F34C0">
            <w:pPr>
              <w:spacing w:before="60"/>
              <w:ind w:left="141" w:right="95"/>
              <w:jc w:val="both"/>
              <w:rPr>
                <w:color w:val="000000"/>
              </w:rPr>
            </w:pPr>
            <w:r w:rsidRPr="00A5110C">
              <w:rPr>
                <w:color w:val="000000"/>
                <w:lang w:val="vi-VN"/>
              </w:rPr>
              <w:t>- Có th</w:t>
            </w:r>
            <w:r w:rsidRPr="00A5110C">
              <w:rPr>
                <w:color w:val="000000"/>
              </w:rPr>
              <w:t xml:space="preserve">ể </w:t>
            </w:r>
            <w:r w:rsidRPr="00A5110C">
              <w:rPr>
                <w:color w:val="000000"/>
                <w:lang w:val="vi-VN"/>
              </w:rPr>
              <w:t>trồng trong công viên hoặc đồi núi thuộc quỹ đ</w:t>
            </w:r>
            <w:r w:rsidRPr="00A5110C">
              <w:rPr>
                <w:color w:val="000000"/>
              </w:rPr>
              <w:t>ấ</w:t>
            </w:r>
            <w:r w:rsidRPr="00A5110C">
              <w:rPr>
                <w:color w:val="000000"/>
                <w:lang w:val="vi-VN"/>
              </w:rPr>
              <w:t>t cây xanh trong đ</w:t>
            </w:r>
            <w:r w:rsidRPr="00A5110C">
              <w:rPr>
                <w:color w:val="000000"/>
              </w:rPr>
              <w:t xml:space="preserve">ô </w:t>
            </w:r>
            <w:r w:rsidRPr="00A5110C">
              <w:rPr>
                <w:color w:val="000000"/>
                <w:lang w:val="vi-VN"/>
              </w:rPr>
              <w:t>thị</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8</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Gáo</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Sarcocepha</w:t>
            </w:r>
            <w:r w:rsidRPr="00DC53B4">
              <w:rPr>
                <w:iCs/>
                <w:color w:val="000000"/>
              </w:rPr>
              <w:t>l</w:t>
            </w:r>
            <w:r w:rsidRPr="00DC53B4">
              <w:rPr>
                <w:iCs/>
                <w:color w:val="000000"/>
                <w:lang w:val="vi-VN"/>
              </w:rPr>
              <w:t xml:space="preserve">us </w:t>
            </w:r>
            <w:r w:rsidRPr="00DC53B4">
              <w:rPr>
                <w:iCs/>
                <w:color w:val="000000"/>
              </w:rPr>
              <w:t>c</w:t>
            </w:r>
            <w:r w:rsidRPr="00DC53B4">
              <w:rPr>
                <w:iCs/>
                <w:color w:val="000000"/>
                <w:lang w:val="vi-VN"/>
              </w:rPr>
              <w:t>ordatus miq</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Rubiaceae</w:t>
            </w:r>
          </w:p>
        </w:tc>
        <w:tc>
          <w:tcPr>
            <w:tcW w:w="1321" w:type="pct"/>
            <w:tcMar>
              <w:top w:w="0" w:type="dxa"/>
              <w:left w:w="0" w:type="dxa"/>
              <w:bottom w:w="0" w:type="dxa"/>
              <w:right w:w="0" w:type="dxa"/>
            </w:tcMar>
            <w:vAlign w:val="center"/>
          </w:tcPr>
          <w:p w:rsidR="003C0031" w:rsidRPr="00A5110C" w:rsidRDefault="003C0031" w:rsidP="003F34C0">
            <w:pPr>
              <w:spacing w:before="120"/>
              <w:ind w:left="178" w:right="131"/>
              <w:jc w:val="both"/>
              <w:rPr>
                <w:color w:val="000000"/>
              </w:rPr>
            </w:pPr>
            <w:r w:rsidRPr="00A5110C">
              <w:rPr>
                <w:color w:val="000000"/>
                <w:lang w:val="vi-VN"/>
              </w:rPr>
              <w:t>Cành nhánh giòn, d</w:t>
            </w:r>
            <w:r w:rsidRPr="00A5110C">
              <w:rPr>
                <w:color w:val="000000"/>
              </w:rPr>
              <w:t>ễ</w:t>
            </w:r>
            <w:r w:rsidRPr="00A5110C">
              <w:rPr>
                <w:color w:val="000000"/>
                <w:lang w:val="vi-VN"/>
              </w:rPr>
              <w:t xml:space="preserve"> gãy; qu</w:t>
            </w:r>
            <w:r w:rsidRPr="00A5110C">
              <w:rPr>
                <w:color w:val="000000"/>
              </w:rPr>
              <w:t xml:space="preserve">ả </w:t>
            </w:r>
            <w:r w:rsidRPr="00A5110C">
              <w:rPr>
                <w:color w:val="000000"/>
                <w:lang w:val="vi-VN"/>
              </w:rPr>
              <w:t xml:space="preserve">rụng </w:t>
            </w:r>
            <w:r w:rsidRPr="00A5110C">
              <w:rPr>
                <w:color w:val="000000"/>
              </w:rPr>
              <w:t xml:space="preserve">ảnh hưởng </w:t>
            </w:r>
            <w:r w:rsidRPr="00A5110C">
              <w:rPr>
                <w:color w:val="000000"/>
                <w:lang w:val="vi-VN"/>
              </w:rPr>
              <w:t>vệ sinh đường ph</w:t>
            </w:r>
            <w:r w:rsidRPr="00A5110C">
              <w:rPr>
                <w:color w:val="000000"/>
              </w:rPr>
              <w:t>ố</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w:t>
            </w:r>
            <w:r w:rsidRPr="00A5110C">
              <w:rPr>
                <w:color w:val="000000"/>
              </w:rPr>
              <w:t xml:space="preserve">ế </w:t>
            </w:r>
            <w:r w:rsidRPr="00A5110C">
              <w:rPr>
                <w:color w:val="000000"/>
                <w:lang w:val="vi-VN"/>
              </w:rPr>
              <w:t xml:space="preserve">trồng trên </w:t>
            </w:r>
            <w:r w:rsidRPr="00A5110C">
              <w:rPr>
                <w:color w:val="000000"/>
              </w:rPr>
              <w:t xml:space="preserve">vỉa hè </w:t>
            </w:r>
            <w:r w:rsidRPr="00A5110C">
              <w:rPr>
                <w:color w:val="000000"/>
                <w:lang w:val="vi-VN"/>
              </w:rPr>
              <w:t xml:space="preserve">đường phố trong </w:t>
            </w:r>
            <w:r w:rsidRPr="00A5110C">
              <w:rPr>
                <w:color w:val="000000"/>
              </w:rPr>
              <w:t xml:space="preserve">đô </w:t>
            </w:r>
            <w:r w:rsidRPr="00A5110C">
              <w:rPr>
                <w:color w:val="000000"/>
                <w:lang w:val="vi-VN"/>
              </w:rPr>
              <w:t>thị</w:t>
            </w:r>
          </w:p>
          <w:p w:rsidR="003C0031" w:rsidRPr="00A5110C" w:rsidRDefault="003C0031" w:rsidP="003F34C0">
            <w:pPr>
              <w:spacing w:before="60"/>
              <w:ind w:left="141" w:right="95"/>
              <w:jc w:val="both"/>
              <w:rPr>
                <w:color w:val="000000"/>
              </w:rPr>
            </w:pPr>
            <w:r w:rsidRPr="00A5110C">
              <w:rPr>
                <w:color w:val="000000"/>
                <w:lang w:val="vi-VN"/>
              </w:rPr>
              <w:t>- C</w:t>
            </w:r>
            <w:r w:rsidRPr="00A5110C">
              <w:rPr>
                <w:color w:val="000000"/>
              </w:rPr>
              <w:t>ó</w:t>
            </w:r>
            <w:r w:rsidRPr="00A5110C">
              <w:rPr>
                <w:color w:val="000000"/>
                <w:lang w:val="vi-VN"/>
              </w:rPr>
              <w:t xml:space="preserve"> th</w:t>
            </w:r>
            <w:r w:rsidRPr="00A5110C">
              <w:rPr>
                <w:color w:val="000000"/>
              </w:rPr>
              <w:t xml:space="preserve">ể </w:t>
            </w:r>
            <w:r w:rsidRPr="00A5110C">
              <w:rPr>
                <w:color w:val="000000"/>
                <w:lang w:val="vi-VN"/>
              </w:rPr>
              <w:t>trồng trong công viên hoặc đồi núi thuộc quỹ đất cây xanh tron</w:t>
            </w:r>
            <w:r w:rsidRPr="00A5110C">
              <w:rPr>
                <w:color w:val="000000"/>
              </w:rPr>
              <w:t>g</w:t>
            </w:r>
            <w:r w:rsidRPr="00A5110C">
              <w:rPr>
                <w:color w:val="000000"/>
                <w:lang w:val="vi-VN"/>
              </w:rPr>
              <w:t xml:space="preserve"> đ</w:t>
            </w:r>
            <w:r w:rsidRPr="00A5110C">
              <w:rPr>
                <w:color w:val="000000"/>
              </w:rPr>
              <w:t xml:space="preserve">ô </w:t>
            </w:r>
            <w:r w:rsidRPr="00A5110C">
              <w:rPr>
                <w:color w:val="000000"/>
                <w:lang w:val="vi-VN"/>
              </w:rPr>
              <w:t>thị</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9</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Huỳnh li</w:t>
            </w:r>
            <w:r w:rsidRPr="00A5110C">
              <w:rPr>
                <w:color w:val="000000"/>
              </w:rPr>
              <w:t>ê</w:t>
            </w:r>
            <w:r w:rsidRPr="00A5110C">
              <w:rPr>
                <w:color w:val="000000"/>
                <w:lang w:val="vi-VN"/>
              </w:rPr>
              <w:t>n (Sò đo bông v</w:t>
            </w:r>
            <w:r w:rsidRPr="00A5110C">
              <w:rPr>
                <w:color w:val="000000"/>
              </w:rPr>
              <w:t>à</w:t>
            </w:r>
            <w:r w:rsidRPr="00A5110C">
              <w:rPr>
                <w:color w:val="000000"/>
                <w:lang w:val="vi-VN"/>
              </w:rPr>
              <w:t>ng)</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Tecoma starts</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Bignoniaceae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Cành nhánh m</w:t>
            </w:r>
            <w:r w:rsidRPr="00A5110C">
              <w:rPr>
                <w:color w:val="000000"/>
              </w:rPr>
              <w:t>ề</w:t>
            </w:r>
            <w:r w:rsidRPr="00A5110C">
              <w:rPr>
                <w:color w:val="000000"/>
                <w:lang w:val="vi-VN"/>
              </w:rPr>
              <w:t>m, d</w:t>
            </w:r>
            <w:r w:rsidRPr="00A5110C">
              <w:rPr>
                <w:color w:val="000000"/>
              </w:rPr>
              <w:t xml:space="preserve">ễ </w:t>
            </w:r>
            <w:r w:rsidRPr="00A5110C">
              <w:rPr>
                <w:color w:val="000000"/>
                <w:lang w:val="vi-VN"/>
              </w:rPr>
              <w:t>gãy đổ khi mưa b</w:t>
            </w:r>
            <w:r w:rsidRPr="00A5110C">
              <w:rPr>
                <w:color w:val="000000"/>
              </w:rPr>
              <w:t>ã</w:t>
            </w:r>
            <w:r w:rsidRPr="00A5110C">
              <w:rPr>
                <w:color w:val="000000"/>
                <w:lang w:val="vi-VN"/>
              </w:rPr>
              <w:t>o</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xml:space="preserve">- Hạn chế trồng trên </w:t>
            </w:r>
            <w:r w:rsidRPr="00A5110C">
              <w:rPr>
                <w:color w:val="000000"/>
              </w:rPr>
              <w:t xml:space="preserve">đường </w:t>
            </w:r>
            <w:r w:rsidRPr="00A5110C">
              <w:rPr>
                <w:color w:val="000000"/>
                <w:lang w:val="vi-VN"/>
              </w:rPr>
              <w:t>phố tron</w:t>
            </w:r>
            <w:r w:rsidRPr="00A5110C">
              <w:rPr>
                <w:color w:val="000000"/>
              </w:rPr>
              <w:t xml:space="preserve">g </w:t>
            </w:r>
            <w:r w:rsidRPr="00A5110C">
              <w:rPr>
                <w:color w:val="000000"/>
                <w:lang w:val="vi-VN"/>
              </w:rPr>
              <w:t>đô thị</w:t>
            </w:r>
          </w:p>
          <w:p w:rsidR="003C0031" w:rsidRPr="00A5110C" w:rsidRDefault="003C0031" w:rsidP="003F34C0">
            <w:pPr>
              <w:spacing w:before="60"/>
              <w:ind w:left="141" w:right="95"/>
              <w:jc w:val="both"/>
              <w:rPr>
                <w:color w:val="000000"/>
              </w:rPr>
            </w:pPr>
            <w:r w:rsidRPr="00A5110C">
              <w:rPr>
                <w:color w:val="000000"/>
                <w:lang w:val="vi-VN"/>
              </w:rPr>
              <w:t>- C</w:t>
            </w:r>
            <w:r w:rsidRPr="00A5110C">
              <w:rPr>
                <w:color w:val="000000"/>
              </w:rPr>
              <w:t>ó</w:t>
            </w:r>
            <w:r w:rsidRPr="00A5110C">
              <w:rPr>
                <w:color w:val="000000"/>
                <w:lang w:val="vi-VN"/>
              </w:rPr>
              <w:t xml:space="preserve"> th</w:t>
            </w:r>
            <w:r w:rsidRPr="00A5110C">
              <w:rPr>
                <w:color w:val="000000"/>
              </w:rPr>
              <w:t>ể tr</w:t>
            </w:r>
            <w:r w:rsidRPr="00A5110C">
              <w:rPr>
                <w:color w:val="000000"/>
                <w:lang w:val="vi-VN"/>
              </w:rPr>
              <w:t xml:space="preserve">ồng trong công viên hoặc </w:t>
            </w:r>
            <w:r w:rsidRPr="00A5110C">
              <w:rPr>
                <w:color w:val="000000"/>
              </w:rPr>
              <w:t>đ</w:t>
            </w:r>
            <w:r w:rsidRPr="00A5110C">
              <w:rPr>
                <w:color w:val="000000"/>
                <w:lang w:val="vi-VN"/>
              </w:rPr>
              <w:t>ồi núi thuộc qu</w:t>
            </w:r>
            <w:r w:rsidRPr="00A5110C">
              <w:rPr>
                <w:color w:val="000000"/>
              </w:rPr>
              <w:t>ỹ</w:t>
            </w:r>
            <w:r w:rsidRPr="00A5110C">
              <w:rPr>
                <w:color w:val="000000"/>
                <w:lang w:val="vi-VN"/>
              </w:rPr>
              <w:t xml:space="preserve"> đ</w:t>
            </w:r>
            <w:r w:rsidRPr="00A5110C">
              <w:rPr>
                <w:color w:val="000000"/>
              </w:rPr>
              <w:t>ấ</w:t>
            </w:r>
            <w:r w:rsidRPr="00A5110C">
              <w:rPr>
                <w:color w:val="000000"/>
                <w:lang w:val="vi-VN"/>
              </w:rPr>
              <w:t>t cây xanh tron</w:t>
            </w:r>
            <w:r w:rsidRPr="00A5110C">
              <w:rPr>
                <w:color w:val="000000"/>
              </w:rPr>
              <w:t xml:space="preserve">g </w:t>
            </w:r>
            <w:r w:rsidRPr="00A5110C">
              <w:rPr>
                <w:color w:val="000000"/>
                <w:lang w:val="vi-VN"/>
              </w:rPr>
              <w:t>đô thị</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10</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Keo (các loại)</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Acacia</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Mimosoideae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Cành nhánh giòn, d</w:t>
            </w:r>
            <w:r w:rsidRPr="00A5110C">
              <w:rPr>
                <w:color w:val="000000"/>
              </w:rPr>
              <w:t>ễ</w:t>
            </w:r>
            <w:r w:rsidRPr="00A5110C">
              <w:rPr>
                <w:color w:val="000000"/>
                <w:lang w:val="vi-VN"/>
              </w:rPr>
              <w:t xml:space="preserve"> g</w:t>
            </w:r>
            <w:r w:rsidRPr="00A5110C">
              <w:rPr>
                <w:color w:val="000000"/>
              </w:rPr>
              <w:t>ã</w:t>
            </w:r>
            <w:r w:rsidRPr="00A5110C">
              <w:rPr>
                <w:color w:val="000000"/>
                <w:lang w:val="vi-VN"/>
              </w:rPr>
              <w:t>y</w:t>
            </w:r>
            <w:r w:rsidRPr="00A5110C">
              <w:rPr>
                <w:color w:val="000000"/>
              </w:rPr>
              <w:t xml:space="preserve">, </w:t>
            </w:r>
            <w:r w:rsidRPr="00A5110C">
              <w:rPr>
                <w:color w:val="000000"/>
                <w:lang w:val="vi-VN"/>
              </w:rPr>
              <w:t>lá rụng nhi</w:t>
            </w:r>
            <w:r w:rsidRPr="00A5110C">
              <w:rPr>
                <w:color w:val="000000"/>
              </w:rPr>
              <w:t>ề</w:t>
            </w:r>
            <w:r w:rsidRPr="00A5110C">
              <w:rPr>
                <w:color w:val="000000"/>
                <w:lang w:val="vi-VN"/>
              </w:rPr>
              <w:t>u</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w:t>
            </w:r>
            <w:r w:rsidRPr="00A5110C">
              <w:rPr>
                <w:color w:val="000000"/>
              </w:rPr>
              <w:t>ế</w:t>
            </w:r>
            <w:r w:rsidRPr="00A5110C">
              <w:rPr>
                <w:color w:val="000000"/>
                <w:lang w:val="vi-VN"/>
              </w:rPr>
              <w:t xml:space="preserve"> tr</w:t>
            </w:r>
            <w:r w:rsidRPr="00A5110C">
              <w:rPr>
                <w:color w:val="000000"/>
              </w:rPr>
              <w:t>ồ</w:t>
            </w:r>
            <w:r w:rsidRPr="00A5110C">
              <w:rPr>
                <w:color w:val="000000"/>
                <w:lang w:val="vi-VN"/>
              </w:rPr>
              <w:t>ng tr</w:t>
            </w:r>
            <w:r w:rsidRPr="00A5110C">
              <w:rPr>
                <w:color w:val="000000"/>
              </w:rPr>
              <w:t>ê</w:t>
            </w:r>
            <w:r w:rsidRPr="00A5110C">
              <w:rPr>
                <w:color w:val="000000"/>
                <w:lang w:val="vi-VN"/>
              </w:rPr>
              <w:t>n vỉa hè đường phố trong đô thị và trong c</w:t>
            </w:r>
            <w:r w:rsidRPr="00A5110C">
              <w:rPr>
                <w:color w:val="000000"/>
              </w:rPr>
              <w:t>ô</w:t>
            </w:r>
            <w:r w:rsidRPr="00A5110C">
              <w:rPr>
                <w:color w:val="000000"/>
                <w:lang w:val="vi-VN"/>
              </w:rPr>
              <w:t>ng viên, vườn hoa</w:t>
            </w:r>
          </w:p>
          <w:p w:rsidR="003C0031" w:rsidRPr="00A5110C" w:rsidRDefault="003C0031" w:rsidP="003F34C0">
            <w:pPr>
              <w:spacing w:before="60"/>
              <w:ind w:left="141" w:right="95"/>
              <w:jc w:val="both"/>
              <w:rPr>
                <w:color w:val="000000"/>
              </w:rPr>
            </w:pPr>
            <w:r w:rsidRPr="00A5110C">
              <w:rPr>
                <w:color w:val="000000"/>
                <w:lang w:val="vi-VN"/>
              </w:rPr>
              <w:t xml:space="preserve">- </w:t>
            </w:r>
            <w:r w:rsidR="009102DD" w:rsidRPr="00A5110C">
              <w:rPr>
                <w:color w:val="000000"/>
                <w:lang w:val="vi-VN"/>
              </w:rPr>
              <w:t>C</w:t>
            </w:r>
            <w:r w:rsidR="009102DD" w:rsidRPr="00A5110C">
              <w:rPr>
                <w:color w:val="000000"/>
              </w:rPr>
              <w:t>ó</w:t>
            </w:r>
            <w:r w:rsidR="009102DD" w:rsidRPr="00A5110C">
              <w:rPr>
                <w:color w:val="000000"/>
                <w:lang w:val="vi-VN"/>
              </w:rPr>
              <w:t xml:space="preserve"> th</w:t>
            </w:r>
            <w:r w:rsidR="009102DD" w:rsidRPr="00A5110C">
              <w:rPr>
                <w:color w:val="000000"/>
              </w:rPr>
              <w:t>ể tr</w:t>
            </w:r>
            <w:r w:rsidR="009102DD" w:rsidRPr="00A5110C">
              <w:rPr>
                <w:color w:val="000000"/>
                <w:lang w:val="vi-VN"/>
              </w:rPr>
              <w:t xml:space="preserve">ồng trong </w:t>
            </w:r>
            <w:r w:rsidR="009102DD">
              <w:rPr>
                <w:color w:val="000000"/>
              </w:rPr>
              <w:t>c</w:t>
            </w:r>
            <w:r w:rsidRPr="00A5110C">
              <w:rPr>
                <w:color w:val="000000"/>
                <w:lang w:val="vi-VN"/>
              </w:rPr>
              <w:t>ác khu vực cảnh quan ven sông, k</w:t>
            </w:r>
            <w:r w:rsidRPr="00A5110C">
              <w:rPr>
                <w:color w:val="000000"/>
              </w:rPr>
              <w:t>ê</w:t>
            </w:r>
            <w:r w:rsidRPr="00A5110C">
              <w:rPr>
                <w:color w:val="000000"/>
                <w:lang w:val="vi-VN"/>
              </w:rPr>
              <w:t xml:space="preserve">nh mương khu vực </w:t>
            </w:r>
            <w:r w:rsidRPr="00A5110C">
              <w:rPr>
                <w:color w:val="000000"/>
              </w:rPr>
              <w:t xml:space="preserve">đô </w:t>
            </w:r>
            <w:r w:rsidRPr="00A5110C">
              <w:rPr>
                <w:color w:val="000000"/>
                <w:lang w:val="vi-VN"/>
              </w:rPr>
              <w:t>thị miền núi hoặc đ</w:t>
            </w:r>
            <w:r w:rsidRPr="00A5110C">
              <w:rPr>
                <w:color w:val="000000"/>
              </w:rPr>
              <w:t>ồ</w:t>
            </w:r>
            <w:r w:rsidRPr="00A5110C">
              <w:rPr>
                <w:color w:val="000000"/>
                <w:lang w:val="vi-VN"/>
              </w:rPr>
              <w:t xml:space="preserve">i núi thuộc quỹ </w:t>
            </w:r>
            <w:r w:rsidRPr="00A5110C">
              <w:rPr>
                <w:color w:val="000000"/>
              </w:rPr>
              <w:t>đấ</w:t>
            </w:r>
            <w:r w:rsidRPr="00A5110C">
              <w:rPr>
                <w:color w:val="000000"/>
                <w:lang w:val="vi-VN"/>
              </w:rPr>
              <w:t>t c</w:t>
            </w:r>
            <w:r w:rsidRPr="00A5110C">
              <w:rPr>
                <w:color w:val="000000"/>
              </w:rPr>
              <w:t>â</w:t>
            </w:r>
            <w:r w:rsidRPr="00A5110C">
              <w:rPr>
                <w:color w:val="000000"/>
                <w:lang w:val="vi-VN"/>
              </w:rPr>
              <w:t xml:space="preserve">y xanh </w:t>
            </w:r>
            <w:r w:rsidRPr="00A5110C">
              <w:rPr>
                <w:color w:val="000000"/>
              </w:rPr>
              <w:t>trong đô thị</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11</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Sa k</w:t>
            </w:r>
            <w:r w:rsidRPr="00A5110C">
              <w:rPr>
                <w:color w:val="000000"/>
              </w:rPr>
              <w:t>ê (</w:t>
            </w:r>
            <w:r w:rsidRPr="00A5110C">
              <w:rPr>
                <w:color w:val="000000"/>
                <w:lang w:val="vi-VN"/>
              </w:rPr>
              <w:t>cây bánh m</w:t>
            </w:r>
            <w:r w:rsidRPr="00A5110C">
              <w:rPr>
                <w:color w:val="000000"/>
              </w:rPr>
              <w:t>ì</w:t>
            </w:r>
            <w:r w:rsidRPr="00A5110C">
              <w:rPr>
                <w:color w:val="000000"/>
                <w:lang w:val="vi-VN"/>
              </w:rPr>
              <w:t>)</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rPr>
              <w:t xml:space="preserve">Artocarpus altilis </w:t>
            </w:r>
            <w:r w:rsidRPr="00DC53B4">
              <w:rPr>
                <w:color w:val="000000"/>
              </w:rPr>
              <w:t>Fosb</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Moraceae</w:t>
            </w:r>
          </w:p>
        </w:tc>
        <w:tc>
          <w:tcPr>
            <w:tcW w:w="1321" w:type="pct"/>
            <w:tcMar>
              <w:top w:w="0" w:type="dxa"/>
              <w:left w:w="0" w:type="dxa"/>
              <w:bottom w:w="0" w:type="dxa"/>
              <w:right w:w="0" w:type="dxa"/>
            </w:tcMar>
            <w:vAlign w:val="center"/>
          </w:tcPr>
          <w:p w:rsidR="003C0031" w:rsidRPr="00A5110C" w:rsidRDefault="003C0031" w:rsidP="003F34C0">
            <w:pPr>
              <w:spacing w:before="120"/>
              <w:ind w:left="178" w:right="131"/>
              <w:jc w:val="both"/>
              <w:rPr>
                <w:color w:val="000000"/>
              </w:rPr>
            </w:pPr>
            <w:r w:rsidRPr="00A5110C">
              <w:rPr>
                <w:color w:val="000000"/>
                <w:lang w:val="vi-VN"/>
              </w:rPr>
              <w:t>L</w:t>
            </w:r>
            <w:r w:rsidRPr="00A5110C">
              <w:rPr>
                <w:color w:val="000000"/>
              </w:rPr>
              <w:t>à một trong những loài cây lương thực có sản lượng cao</w:t>
            </w:r>
            <w:r w:rsidRPr="00A5110C">
              <w:rPr>
                <w:color w:val="000000"/>
                <w:lang w:val="vi-VN"/>
              </w:rPr>
              <w:t xml:space="preserve">, với một cây có thể ra tới trên 200 quả </w:t>
            </w:r>
            <w:r w:rsidRPr="00A5110C">
              <w:rPr>
                <w:color w:val="000000"/>
              </w:rPr>
              <w:lastRenderedPageBreak/>
              <w:t>mỗi mùa; lá rộng có hình trứng, khác nhau về kích cỡ</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lastRenderedPageBreak/>
              <w:t>- Hạn chế trồng trên đường phố trong đô thị</w:t>
            </w:r>
          </w:p>
          <w:p w:rsidR="003C0031" w:rsidRPr="00A5110C" w:rsidRDefault="003C0031" w:rsidP="003F34C0">
            <w:pPr>
              <w:spacing w:before="60"/>
              <w:ind w:left="141" w:right="95"/>
              <w:jc w:val="both"/>
              <w:rPr>
                <w:color w:val="000000"/>
              </w:rPr>
            </w:pPr>
            <w:r w:rsidRPr="00A5110C">
              <w:rPr>
                <w:color w:val="000000"/>
                <w:lang w:val="vi-VN"/>
              </w:rPr>
              <w:t>- Có thể trồng trong khuôn viên vườn hoa, kh</w:t>
            </w:r>
            <w:r w:rsidRPr="00A5110C">
              <w:rPr>
                <w:color w:val="000000"/>
              </w:rPr>
              <w:t>u</w:t>
            </w:r>
            <w:r w:rsidRPr="00A5110C">
              <w:rPr>
                <w:color w:val="000000"/>
                <w:lang w:val="vi-VN"/>
              </w:rPr>
              <w:t xml:space="preserve"> dân cư</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12</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Hoa sữa (Mò c</w:t>
            </w:r>
            <w:r w:rsidRPr="00A5110C">
              <w:rPr>
                <w:color w:val="000000"/>
              </w:rPr>
              <w:t>u</w:t>
            </w:r>
            <w:r w:rsidRPr="00A5110C">
              <w:rPr>
                <w:color w:val="000000"/>
                <w:lang w:val="vi-VN"/>
              </w:rPr>
              <w:t>a)</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rPr>
              <w:t>Alstonia scholaris</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Apocy</w:t>
            </w:r>
            <w:r w:rsidRPr="00DC53B4">
              <w:rPr>
                <w:iCs/>
                <w:color w:val="000000"/>
              </w:rPr>
              <w:t>nace</w:t>
            </w:r>
            <w:r w:rsidRPr="00DC53B4">
              <w:rPr>
                <w:iCs/>
                <w:color w:val="000000"/>
                <w:lang w:val="vi-VN"/>
              </w:rPr>
              <w:t>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 xml:space="preserve">Hoa có mùi gây khó chịu; cành nhánh </w:t>
            </w:r>
            <w:r w:rsidRPr="00A5110C">
              <w:rPr>
                <w:color w:val="000000"/>
              </w:rPr>
              <w:t>giòn</w:t>
            </w:r>
            <w:r w:rsidRPr="00A5110C">
              <w:rPr>
                <w:color w:val="000000"/>
                <w:lang w:val="vi-VN"/>
              </w:rPr>
              <w:t>, dễ gãy</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Hạn ch</w:t>
            </w:r>
            <w:r w:rsidRPr="00A5110C">
              <w:rPr>
                <w:color w:val="000000"/>
              </w:rPr>
              <w:t xml:space="preserve">ế </w:t>
            </w:r>
            <w:r w:rsidRPr="00A5110C">
              <w:rPr>
                <w:color w:val="000000"/>
                <w:lang w:val="vi-VN"/>
              </w:rPr>
              <w:t>trồng tập trung quá 02 cây trong phạm vi bán k</w:t>
            </w:r>
            <w:r w:rsidRPr="00A5110C">
              <w:rPr>
                <w:color w:val="000000"/>
              </w:rPr>
              <w:t>í</w:t>
            </w:r>
            <w:r w:rsidRPr="00A5110C">
              <w:rPr>
                <w:color w:val="000000"/>
                <w:lang w:val="vi-VN"/>
              </w:rPr>
              <w:t>nh 5</w:t>
            </w:r>
            <w:r w:rsidRPr="00A5110C">
              <w:rPr>
                <w:color w:val="000000"/>
              </w:rPr>
              <w:t>0</w:t>
            </w:r>
            <w:r w:rsidRPr="00A5110C">
              <w:rPr>
                <w:color w:val="000000"/>
                <w:lang w:val="vi-VN"/>
              </w:rPr>
              <w:t>m</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13</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Tre</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rPr>
              <w:t>Bambuseae</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Poaceae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Cây có nhiều nhánh nh</w:t>
            </w:r>
            <w:r w:rsidRPr="00A5110C">
              <w:rPr>
                <w:color w:val="000000"/>
              </w:rPr>
              <w:t xml:space="preserve">ỏ </w:t>
            </w:r>
            <w:r w:rsidRPr="00A5110C">
              <w:rPr>
                <w:color w:val="000000"/>
                <w:lang w:val="vi-VN"/>
              </w:rPr>
              <w:t>thấp, phát triển bụi rậm, không đảm b</w:t>
            </w:r>
            <w:r w:rsidRPr="00A5110C">
              <w:rPr>
                <w:color w:val="000000"/>
              </w:rPr>
              <w:t>ả</w:t>
            </w:r>
            <w:r w:rsidRPr="00A5110C">
              <w:rPr>
                <w:color w:val="000000"/>
                <w:lang w:val="vi-VN"/>
              </w:rPr>
              <w:t>o cảnh quan cho đường ph</w:t>
            </w:r>
            <w:r w:rsidRPr="00A5110C">
              <w:rPr>
                <w:color w:val="000000"/>
              </w:rPr>
              <w:t>ố</w:t>
            </w:r>
            <w:r w:rsidRPr="00A5110C">
              <w:rPr>
                <w:color w:val="000000"/>
                <w:lang w:val="vi-VN"/>
              </w:rPr>
              <w:t xml:space="preserve"> đô thị</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w:t>
            </w:r>
            <w:r w:rsidRPr="00A5110C">
              <w:rPr>
                <w:color w:val="000000"/>
              </w:rPr>
              <w:t>ế</w:t>
            </w:r>
            <w:r w:rsidRPr="00A5110C">
              <w:rPr>
                <w:color w:val="000000"/>
                <w:lang w:val="vi-VN"/>
              </w:rPr>
              <w:t xml:space="preserve"> tr</w:t>
            </w:r>
            <w:r w:rsidRPr="00A5110C">
              <w:rPr>
                <w:color w:val="000000"/>
              </w:rPr>
              <w:t>ồ</w:t>
            </w:r>
            <w:r w:rsidRPr="00A5110C">
              <w:rPr>
                <w:color w:val="000000"/>
                <w:lang w:val="vi-VN"/>
              </w:rPr>
              <w:t>ng trên v</w:t>
            </w:r>
            <w:r w:rsidRPr="00A5110C">
              <w:rPr>
                <w:color w:val="000000"/>
              </w:rPr>
              <w:t>ỉ</w:t>
            </w:r>
            <w:r w:rsidRPr="00A5110C">
              <w:rPr>
                <w:color w:val="000000"/>
                <w:lang w:val="vi-VN"/>
              </w:rPr>
              <w:t>a hè đường ph</w:t>
            </w:r>
            <w:r w:rsidRPr="00A5110C">
              <w:rPr>
                <w:color w:val="000000"/>
              </w:rPr>
              <w:t xml:space="preserve">ố </w:t>
            </w:r>
            <w:r w:rsidRPr="00A5110C">
              <w:rPr>
                <w:color w:val="000000"/>
                <w:lang w:val="vi-VN"/>
              </w:rPr>
              <w:t xml:space="preserve">trong </w:t>
            </w:r>
            <w:r w:rsidRPr="00A5110C">
              <w:rPr>
                <w:color w:val="000000"/>
              </w:rPr>
              <w:t xml:space="preserve">đô </w:t>
            </w:r>
            <w:r w:rsidRPr="00A5110C">
              <w:rPr>
                <w:color w:val="000000"/>
                <w:lang w:val="vi-VN"/>
              </w:rPr>
              <w:t>thị</w:t>
            </w:r>
          </w:p>
          <w:p w:rsidR="003C0031" w:rsidRPr="00A5110C" w:rsidRDefault="003C0031" w:rsidP="003F34C0">
            <w:pPr>
              <w:spacing w:before="60"/>
              <w:ind w:left="141" w:right="95"/>
              <w:jc w:val="both"/>
              <w:rPr>
                <w:color w:val="000000"/>
              </w:rPr>
            </w:pPr>
            <w:r w:rsidRPr="00A5110C">
              <w:rPr>
                <w:color w:val="000000"/>
                <w:lang w:val="vi-VN"/>
              </w:rPr>
              <w:t>- Có thể tr</w:t>
            </w:r>
            <w:r w:rsidRPr="00A5110C">
              <w:rPr>
                <w:color w:val="000000"/>
              </w:rPr>
              <w:t>ồ</w:t>
            </w:r>
            <w:r w:rsidRPr="00A5110C">
              <w:rPr>
                <w:color w:val="000000"/>
                <w:lang w:val="vi-VN"/>
              </w:rPr>
              <w:t>ng trong công vi</w:t>
            </w:r>
            <w:r w:rsidRPr="00A5110C">
              <w:rPr>
                <w:color w:val="000000"/>
              </w:rPr>
              <w:t>ê</w:t>
            </w:r>
            <w:r w:rsidRPr="00A5110C">
              <w:rPr>
                <w:color w:val="000000"/>
                <w:lang w:val="vi-VN"/>
              </w:rPr>
              <w:t xml:space="preserve">n hoặc </w:t>
            </w:r>
            <w:r w:rsidRPr="00A5110C">
              <w:rPr>
                <w:color w:val="000000"/>
              </w:rPr>
              <w:t>đ</w:t>
            </w:r>
            <w:r w:rsidRPr="00A5110C">
              <w:rPr>
                <w:color w:val="000000"/>
                <w:lang w:val="vi-VN"/>
              </w:rPr>
              <w:t>ồi núi thuộc quỹ đất c</w:t>
            </w:r>
            <w:r w:rsidRPr="00A5110C">
              <w:rPr>
                <w:color w:val="000000"/>
              </w:rPr>
              <w:t>â</w:t>
            </w:r>
            <w:r w:rsidRPr="00A5110C">
              <w:rPr>
                <w:color w:val="000000"/>
                <w:lang w:val="vi-VN"/>
              </w:rPr>
              <w:t>y xanh trong đô thị</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14</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Trứng cá</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Munt</w:t>
            </w:r>
            <w:r w:rsidRPr="00DC53B4">
              <w:rPr>
                <w:iCs/>
                <w:color w:val="000000"/>
              </w:rPr>
              <w:t>i</w:t>
            </w:r>
            <w:r w:rsidRPr="00DC53B4">
              <w:rPr>
                <w:iCs/>
                <w:color w:val="000000"/>
                <w:lang w:val="vi-VN"/>
              </w:rPr>
              <w:t>ng</w:t>
            </w:r>
            <w:r w:rsidRPr="00DC53B4">
              <w:rPr>
                <w:iCs/>
                <w:color w:val="000000"/>
              </w:rPr>
              <w:t>i</w:t>
            </w:r>
            <w:r w:rsidRPr="00DC53B4">
              <w:rPr>
                <w:iCs/>
                <w:color w:val="000000"/>
                <w:lang w:val="vi-VN"/>
              </w:rPr>
              <w:t xml:space="preserve">a </w:t>
            </w:r>
            <w:r w:rsidRPr="00DC53B4">
              <w:rPr>
                <w:iCs/>
                <w:color w:val="000000"/>
              </w:rPr>
              <w:t>calabura</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rPr>
              <w:t>Muntingiaceae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Qu</w:t>
            </w:r>
            <w:r w:rsidRPr="00A5110C">
              <w:rPr>
                <w:color w:val="000000"/>
              </w:rPr>
              <w:t xml:space="preserve">ả </w:t>
            </w:r>
            <w:r w:rsidRPr="00A5110C">
              <w:rPr>
                <w:color w:val="000000"/>
                <w:lang w:val="vi-VN"/>
              </w:rPr>
              <w:t>khuyến khích trẻ em leo trèo: quả r</w:t>
            </w:r>
            <w:r w:rsidRPr="00A5110C">
              <w:rPr>
                <w:color w:val="000000"/>
              </w:rPr>
              <w:t>ụ</w:t>
            </w:r>
            <w:r w:rsidRPr="00A5110C">
              <w:rPr>
                <w:color w:val="000000"/>
                <w:lang w:val="vi-VN"/>
              </w:rPr>
              <w:t>n</w:t>
            </w:r>
            <w:r w:rsidRPr="00A5110C">
              <w:rPr>
                <w:color w:val="000000"/>
              </w:rPr>
              <w:t xml:space="preserve">g </w:t>
            </w:r>
            <w:r w:rsidRPr="00A5110C">
              <w:rPr>
                <w:color w:val="000000"/>
                <w:lang w:val="vi-VN"/>
              </w:rPr>
              <w:t>ảnh hưởng vệ sinh m</w:t>
            </w:r>
            <w:r w:rsidRPr="00A5110C">
              <w:rPr>
                <w:color w:val="000000"/>
              </w:rPr>
              <w:t>ô</w:t>
            </w:r>
            <w:r w:rsidRPr="00A5110C">
              <w:rPr>
                <w:color w:val="000000"/>
                <w:lang w:val="vi-VN"/>
              </w:rPr>
              <w:t>i trường; c</w:t>
            </w:r>
            <w:r w:rsidRPr="00A5110C">
              <w:rPr>
                <w:color w:val="000000"/>
              </w:rPr>
              <w:t>à</w:t>
            </w:r>
            <w:r w:rsidRPr="00A5110C">
              <w:rPr>
                <w:color w:val="000000"/>
                <w:lang w:val="vi-VN"/>
              </w:rPr>
              <w:t>nh nhánh giòn, d</w:t>
            </w:r>
            <w:r w:rsidRPr="00A5110C">
              <w:rPr>
                <w:color w:val="000000"/>
              </w:rPr>
              <w:t xml:space="preserve">ễ </w:t>
            </w:r>
            <w:r w:rsidRPr="00A5110C">
              <w:rPr>
                <w:color w:val="000000"/>
                <w:lang w:val="vi-VN"/>
              </w:rPr>
              <w:t>gãy</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w:t>
            </w:r>
            <w:r w:rsidRPr="00A5110C">
              <w:rPr>
                <w:color w:val="000000"/>
              </w:rPr>
              <w:t xml:space="preserve">ế </w:t>
            </w:r>
            <w:r w:rsidRPr="00A5110C">
              <w:rPr>
                <w:color w:val="000000"/>
                <w:lang w:val="vi-VN"/>
              </w:rPr>
              <w:t>trồng trên vỉa hè đường ph</w:t>
            </w:r>
            <w:r w:rsidRPr="00A5110C">
              <w:rPr>
                <w:color w:val="000000"/>
              </w:rPr>
              <w:t xml:space="preserve">ố </w:t>
            </w:r>
            <w:r w:rsidRPr="00A5110C">
              <w:rPr>
                <w:color w:val="000000"/>
                <w:lang w:val="vi-VN"/>
              </w:rPr>
              <w:t>trong đô thị;</w:t>
            </w:r>
          </w:p>
          <w:p w:rsidR="003C0031" w:rsidRPr="00A5110C" w:rsidRDefault="003C0031" w:rsidP="003F34C0">
            <w:pPr>
              <w:spacing w:before="60"/>
              <w:ind w:left="141" w:right="95"/>
              <w:jc w:val="both"/>
              <w:rPr>
                <w:color w:val="000000"/>
              </w:rPr>
            </w:pPr>
            <w:r w:rsidRPr="00A5110C">
              <w:rPr>
                <w:color w:val="000000"/>
                <w:lang w:val="vi-VN"/>
              </w:rPr>
              <w:t>- C</w:t>
            </w:r>
            <w:r w:rsidRPr="00A5110C">
              <w:rPr>
                <w:color w:val="000000"/>
              </w:rPr>
              <w:t xml:space="preserve">ó </w:t>
            </w:r>
            <w:r w:rsidRPr="00A5110C">
              <w:rPr>
                <w:color w:val="000000"/>
                <w:lang w:val="vi-VN"/>
              </w:rPr>
              <w:t>thể trồng trong công viên, vườn hoa</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15</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Xà cừ (Sọ kh</w:t>
            </w:r>
            <w:r w:rsidRPr="00A5110C">
              <w:rPr>
                <w:color w:val="000000"/>
              </w:rPr>
              <w:t>ỉ</w:t>
            </w:r>
            <w:r w:rsidRPr="00A5110C">
              <w:rPr>
                <w:color w:val="000000"/>
                <w:lang w:val="vi-VN"/>
              </w:rPr>
              <w:t>)</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Khava senegalensis a.Juss</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Melia</w:t>
            </w:r>
            <w:r w:rsidRPr="00DC53B4">
              <w:rPr>
                <w:iCs/>
                <w:color w:val="000000"/>
              </w:rPr>
              <w:t>c</w:t>
            </w:r>
            <w:r w:rsidRPr="00DC53B4">
              <w:rPr>
                <w:iCs/>
                <w:color w:val="000000"/>
                <w:lang w:val="vi-VN"/>
              </w:rPr>
              <w:t>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R</w:t>
            </w:r>
            <w:r w:rsidRPr="00A5110C">
              <w:rPr>
                <w:color w:val="000000"/>
              </w:rPr>
              <w:t xml:space="preserve">ễ </w:t>
            </w:r>
            <w:r w:rsidRPr="00A5110C">
              <w:rPr>
                <w:color w:val="000000"/>
                <w:lang w:val="vi-VN"/>
              </w:rPr>
              <w:t>mọc ngang, lồi trên mặt đất gây hư hại vỉa hè và các công tr</w:t>
            </w:r>
            <w:r w:rsidRPr="00A5110C">
              <w:rPr>
                <w:color w:val="000000"/>
              </w:rPr>
              <w:t>ì</w:t>
            </w:r>
            <w:r w:rsidRPr="00A5110C">
              <w:rPr>
                <w:color w:val="000000"/>
                <w:lang w:val="vi-VN"/>
              </w:rPr>
              <w:t>nh hạ tầng kỹ thuật</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w:t>
            </w:r>
            <w:r w:rsidRPr="00A5110C">
              <w:rPr>
                <w:color w:val="000000"/>
              </w:rPr>
              <w:t>ế</w:t>
            </w:r>
            <w:r w:rsidRPr="00A5110C">
              <w:rPr>
                <w:color w:val="000000"/>
                <w:lang w:val="vi-VN"/>
              </w:rPr>
              <w:t xml:space="preserve"> trong trên v</w:t>
            </w:r>
            <w:r w:rsidRPr="00A5110C">
              <w:rPr>
                <w:color w:val="000000"/>
              </w:rPr>
              <w:t>ỉ</w:t>
            </w:r>
            <w:r w:rsidRPr="00A5110C">
              <w:rPr>
                <w:color w:val="000000"/>
                <w:lang w:val="vi-VN"/>
              </w:rPr>
              <w:t>a hè đườn</w:t>
            </w:r>
            <w:r w:rsidRPr="00A5110C">
              <w:rPr>
                <w:color w:val="000000"/>
              </w:rPr>
              <w:t xml:space="preserve">g </w:t>
            </w:r>
            <w:r w:rsidRPr="00A5110C">
              <w:rPr>
                <w:color w:val="000000"/>
                <w:lang w:val="vi-VN"/>
              </w:rPr>
              <w:t>phố trong</w:t>
            </w:r>
            <w:r w:rsidRPr="00A5110C">
              <w:rPr>
                <w:color w:val="000000"/>
              </w:rPr>
              <w:t xml:space="preserve"> đ</w:t>
            </w:r>
            <w:r w:rsidRPr="00A5110C">
              <w:rPr>
                <w:color w:val="000000"/>
                <w:lang w:val="vi-VN"/>
              </w:rPr>
              <w:t>ô thị</w:t>
            </w:r>
          </w:p>
          <w:p w:rsidR="003C0031" w:rsidRPr="00A5110C" w:rsidRDefault="003C0031" w:rsidP="003F34C0">
            <w:pPr>
              <w:spacing w:before="60"/>
              <w:ind w:left="141" w:right="95"/>
              <w:jc w:val="both"/>
              <w:rPr>
                <w:color w:val="000000"/>
              </w:rPr>
            </w:pPr>
            <w:r w:rsidRPr="00A5110C">
              <w:rPr>
                <w:color w:val="000000"/>
                <w:lang w:val="vi-VN"/>
              </w:rPr>
              <w:t>- Ch</w:t>
            </w:r>
            <w:r w:rsidRPr="00A5110C">
              <w:rPr>
                <w:color w:val="000000"/>
              </w:rPr>
              <w:t xml:space="preserve">ỉ </w:t>
            </w:r>
            <w:r w:rsidRPr="00A5110C">
              <w:rPr>
                <w:color w:val="000000"/>
                <w:lang w:val="vi-VN"/>
              </w:rPr>
              <w:t>trồng trong công viên, vườn dạo, trường học, công sở</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16</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Phượng vĩ</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Delonix regia</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Fabaceae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Cây rễ n</w:t>
            </w:r>
            <w:r w:rsidRPr="00A5110C">
              <w:rPr>
                <w:color w:val="000000"/>
              </w:rPr>
              <w:t>ổ</w:t>
            </w:r>
            <w:r w:rsidRPr="00A5110C">
              <w:rPr>
                <w:color w:val="000000"/>
                <w:lang w:val="vi-VN"/>
              </w:rPr>
              <w:t>i làm hư h</w:t>
            </w:r>
            <w:r w:rsidRPr="00A5110C">
              <w:rPr>
                <w:color w:val="000000"/>
              </w:rPr>
              <w:t>ỏ</w:t>
            </w:r>
            <w:r w:rsidRPr="00A5110C">
              <w:rPr>
                <w:color w:val="000000"/>
                <w:lang w:val="vi-VN"/>
              </w:rPr>
              <w:t>ng v</w:t>
            </w:r>
            <w:r w:rsidRPr="00A5110C">
              <w:rPr>
                <w:color w:val="000000"/>
              </w:rPr>
              <w:t>ỉ</w:t>
            </w:r>
            <w:r w:rsidRPr="00A5110C">
              <w:rPr>
                <w:color w:val="000000"/>
                <w:lang w:val="vi-VN"/>
              </w:rPr>
              <w:t>a hè, hay bị mục r</w:t>
            </w:r>
            <w:r w:rsidRPr="00A5110C">
              <w:rPr>
                <w:color w:val="000000"/>
              </w:rPr>
              <w:t>ỗ</w:t>
            </w:r>
            <w:r w:rsidRPr="00A5110C">
              <w:rPr>
                <w:color w:val="000000"/>
                <w:lang w:val="vi-VN"/>
              </w:rPr>
              <w:t>ng, nguy cơ mất an toàn</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chế trồng trên v</w:t>
            </w:r>
            <w:r w:rsidRPr="00A5110C">
              <w:rPr>
                <w:color w:val="000000"/>
              </w:rPr>
              <w:t>ỉ</w:t>
            </w:r>
            <w:r w:rsidRPr="00A5110C">
              <w:rPr>
                <w:color w:val="000000"/>
                <w:lang w:val="vi-VN"/>
              </w:rPr>
              <w:t xml:space="preserve">a hè đường phố trong </w:t>
            </w:r>
            <w:r w:rsidRPr="00A5110C">
              <w:rPr>
                <w:color w:val="000000"/>
              </w:rPr>
              <w:t>đ</w:t>
            </w:r>
            <w:r w:rsidRPr="00A5110C">
              <w:rPr>
                <w:color w:val="000000"/>
                <w:lang w:val="vi-VN"/>
              </w:rPr>
              <w:t>ô thị</w:t>
            </w:r>
          </w:p>
          <w:p w:rsidR="003C0031" w:rsidRPr="00A5110C" w:rsidRDefault="003C0031" w:rsidP="003F34C0">
            <w:pPr>
              <w:spacing w:before="60"/>
              <w:ind w:left="141" w:right="95"/>
              <w:jc w:val="both"/>
              <w:rPr>
                <w:color w:val="000000"/>
              </w:rPr>
            </w:pPr>
            <w:r w:rsidRPr="00A5110C">
              <w:rPr>
                <w:color w:val="000000"/>
                <w:lang w:val="vi-VN"/>
              </w:rPr>
              <w:t>- Ch</w:t>
            </w:r>
            <w:r w:rsidRPr="00A5110C">
              <w:rPr>
                <w:color w:val="000000"/>
              </w:rPr>
              <w:t xml:space="preserve">ỉ </w:t>
            </w:r>
            <w:r w:rsidRPr="00A5110C">
              <w:rPr>
                <w:color w:val="000000"/>
                <w:lang w:val="vi-VN"/>
              </w:rPr>
              <w:t>trồng trong công viên, vườn dạo</w:t>
            </w:r>
            <w:r w:rsidRPr="00A5110C">
              <w:rPr>
                <w:color w:val="000000"/>
              </w:rPr>
              <w:t xml:space="preserve">, </w:t>
            </w:r>
            <w:r w:rsidRPr="00A5110C">
              <w:rPr>
                <w:color w:val="000000"/>
                <w:lang w:val="vi-VN"/>
              </w:rPr>
              <w:t>khu vực công cộng ven h</w:t>
            </w:r>
            <w:r w:rsidRPr="00A5110C">
              <w:rPr>
                <w:color w:val="000000"/>
              </w:rPr>
              <w:t xml:space="preserve">ồ </w:t>
            </w:r>
            <w:r w:rsidRPr="00A5110C">
              <w:rPr>
                <w:color w:val="000000"/>
                <w:lang w:val="vi-VN"/>
              </w:rPr>
              <w:t>nước</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17</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Muồng hoa đào</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 xml:space="preserve">Cassia </w:t>
            </w:r>
            <w:r w:rsidRPr="00DC53B4">
              <w:rPr>
                <w:iCs/>
                <w:color w:val="000000"/>
              </w:rPr>
              <w:t>javanica</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Fabaceae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Cành nhánh nhiều, hay bị rệp</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w:t>
            </w:r>
            <w:r w:rsidRPr="00A5110C">
              <w:rPr>
                <w:color w:val="000000"/>
              </w:rPr>
              <w:t xml:space="preserve">ế </w:t>
            </w:r>
            <w:r w:rsidRPr="00A5110C">
              <w:rPr>
                <w:color w:val="000000"/>
                <w:lang w:val="vi-VN"/>
              </w:rPr>
              <w:t>trồng trên via hè đường ph</w:t>
            </w:r>
            <w:r w:rsidRPr="00A5110C">
              <w:rPr>
                <w:color w:val="000000"/>
              </w:rPr>
              <w:t>ố</w:t>
            </w:r>
            <w:r w:rsidRPr="00A5110C">
              <w:rPr>
                <w:color w:val="000000"/>
                <w:lang w:val="vi-VN"/>
              </w:rPr>
              <w:t xml:space="preserve"> trong đ</w:t>
            </w:r>
            <w:r w:rsidRPr="00A5110C">
              <w:rPr>
                <w:color w:val="000000"/>
              </w:rPr>
              <w:t xml:space="preserve">ô </w:t>
            </w:r>
            <w:r w:rsidRPr="00A5110C">
              <w:rPr>
                <w:color w:val="000000"/>
                <w:lang w:val="vi-VN"/>
              </w:rPr>
              <w:t>thị</w:t>
            </w:r>
          </w:p>
          <w:p w:rsidR="003C0031" w:rsidRPr="00A5110C" w:rsidRDefault="003C0031" w:rsidP="003F34C0">
            <w:pPr>
              <w:spacing w:before="60"/>
              <w:ind w:left="141" w:right="95"/>
              <w:jc w:val="both"/>
              <w:rPr>
                <w:color w:val="000000"/>
              </w:rPr>
            </w:pPr>
            <w:r w:rsidRPr="00A5110C">
              <w:rPr>
                <w:color w:val="000000"/>
                <w:lang w:val="vi-VN"/>
              </w:rPr>
              <w:t>- Cây có hoa đẹp</w:t>
            </w:r>
            <w:r w:rsidRPr="00A5110C">
              <w:rPr>
                <w:color w:val="000000"/>
              </w:rPr>
              <w:t xml:space="preserve">, </w:t>
            </w:r>
            <w:r w:rsidRPr="00A5110C">
              <w:rPr>
                <w:color w:val="000000"/>
                <w:lang w:val="vi-VN"/>
              </w:rPr>
              <w:t>phù hợp trồng tại các khu vực c</w:t>
            </w:r>
            <w:r w:rsidRPr="00A5110C">
              <w:rPr>
                <w:color w:val="000000"/>
              </w:rPr>
              <w:t>ả</w:t>
            </w:r>
            <w:r w:rsidRPr="00A5110C">
              <w:rPr>
                <w:color w:val="000000"/>
                <w:lang w:val="vi-VN"/>
              </w:rPr>
              <w:t>nh quan ven suối, kênh mương.</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1C45B0" w:rsidP="00F524DB">
            <w:pPr>
              <w:spacing w:before="120"/>
              <w:jc w:val="center"/>
              <w:rPr>
                <w:color w:val="000000"/>
              </w:rPr>
            </w:pPr>
            <w:r>
              <w:rPr>
                <w:color w:val="000000"/>
                <w:lang w:val="vi-VN"/>
              </w:rPr>
              <w:t>18</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T</w:t>
            </w:r>
            <w:r w:rsidRPr="00A5110C">
              <w:rPr>
                <w:color w:val="000000"/>
              </w:rPr>
              <w:t>ế</w:t>
            </w:r>
            <w:r w:rsidRPr="00A5110C">
              <w:rPr>
                <w:color w:val="000000"/>
                <w:lang w:val="vi-VN"/>
              </w:rPr>
              <w:t xml:space="preserve">ch </w:t>
            </w:r>
            <w:r w:rsidRPr="00A5110C">
              <w:rPr>
                <w:color w:val="000000"/>
              </w:rPr>
              <w:t>(</w:t>
            </w:r>
            <w:r w:rsidRPr="00A5110C">
              <w:rPr>
                <w:color w:val="000000"/>
                <w:lang w:val="vi-VN"/>
              </w:rPr>
              <w:t>Gi</w:t>
            </w:r>
            <w:r w:rsidRPr="00A5110C">
              <w:rPr>
                <w:color w:val="000000"/>
              </w:rPr>
              <w:t xml:space="preserve">á </w:t>
            </w:r>
            <w:r w:rsidRPr="00A5110C">
              <w:rPr>
                <w:color w:val="000000"/>
                <w:lang w:val="vi-VN"/>
              </w:rPr>
              <w:t>Tỵ)</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rPr>
              <w:t>Tectona graudis linn</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Verbenaceae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Cây thân g</w:t>
            </w:r>
            <w:r w:rsidRPr="00A5110C">
              <w:rPr>
                <w:color w:val="000000"/>
              </w:rPr>
              <w:t xml:space="preserve">ỗ </w:t>
            </w:r>
            <w:r w:rsidRPr="00A5110C">
              <w:rPr>
                <w:color w:val="000000"/>
                <w:lang w:val="vi-VN"/>
              </w:rPr>
              <w:t>lớn</w:t>
            </w:r>
            <w:r w:rsidRPr="00A5110C">
              <w:rPr>
                <w:color w:val="000000"/>
              </w:rPr>
              <w:t xml:space="preserve">, </w:t>
            </w:r>
            <w:r w:rsidRPr="00A5110C">
              <w:rPr>
                <w:color w:val="000000"/>
                <w:lang w:val="vi-VN"/>
              </w:rPr>
              <w:t>lá rụng nhiều</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w:t>
            </w:r>
            <w:r w:rsidRPr="00A5110C">
              <w:rPr>
                <w:color w:val="000000"/>
              </w:rPr>
              <w:t xml:space="preserve">ế </w:t>
            </w:r>
            <w:r w:rsidRPr="00A5110C">
              <w:rPr>
                <w:color w:val="000000"/>
                <w:lang w:val="vi-VN"/>
              </w:rPr>
              <w:t>trồng trên v</w:t>
            </w:r>
            <w:r w:rsidRPr="00A5110C">
              <w:rPr>
                <w:color w:val="000000"/>
              </w:rPr>
              <w:t>ỉ</w:t>
            </w:r>
            <w:r w:rsidRPr="00A5110C">
              <w:rPr>
                <w:color w:val="000000"/>
                <w:lang w:val="vi-VN"/>
              </w:rPr>
              <w:t xml:space="preserve">a hè </w:t>
            </w:r>
            <w:r w:rsidRPr="00A5110C">
              <w:rPr>
                <w:color w:val="000000"/>
              </w:rPr>
              <w:t>đ</w:t>
            </w:r>
            <w:r w:rsidRPr="00A5110C">
              <w:rPr>
                <w:color w:val="000000"/>
                <w:lang w:val="vi-VN"/>
              </w:rPr>
              <w:t xml:space="preserve">ường phố trong </w:t>
            </w:r>
            <w:r w:rsidRPr="00A5110C">
              <w:rPr>
                <w:color w:val="000000"/>
              </w:rPr>
              <w:t xml:space="preserve">đô </w:t>
            </w:r>
            <w:r w:rsidRPr="00A5110C">
              <w:rPr>
                <w:color w:val="000000"/>
                <w:lang w:val="vi-VN"/>
              </w:rPr>
              <w:t>thị</w:t>
            </w:r>
          </w:p>
          <w:p w:rsidR="003C0031" w:rsidRPr="00A5110C" w:rsidRDefault="003C0031" w:rsidP="003F34C0">
            <w:pPr>
              <w:spacing w:before="60"/>
              <w:ind w:left="141" w:right="95"/>
              <w:jc w:val="both"/>
              <w:rPr>
                <w:color w:val="000000"/>
              </w:rPr>
            </w:pPr>
            <w:r w:rsidRPr="00A5110C">
              <w:rPr>
                <w:color w:val="000000"/>
                <w:lang w:val="vi-VN"/>
              </w:rPr>
              <w:t>- Ch</w:t>
            </w:r>
            <w:r w:rsidRPr="00A5110C">
              <w:rPr>
                <w:color w:val="000000"/>
              </w:rPr>
              <w:t>ỉ</w:t>
            </w:r>
            <w:r w:rsidRPr="00A5110C">
              <w:rPr>
                <w:color w:val="000000"/>
                <w:lang w:val="vi-VN"/>
              </w:rPr>
              <w:t xml:space="preserve"> tr</w:t>
            </w:r>
            <w:r w:rsidRPr="00A5110C">
              <w:rPr>
                <w:color w:val="000000"/>
              </w:rPr>
              <w:t>ồ</w:t>
            </w:r>
            <w:r w:rsidRPr="00A5110C">
              <w:rPr>
                <w:color w:val="000000"/>
                <w:lang w:val="vi-VN"/>
              </w:rPr>
              <w:t xml:space="preserve">ng trong công viên, vườn dạo, trường học, </w:t>
            </w:r>
            <w:r w:rsidRPr="00A5110C">
              <w:rPr>
                <w:color w:val="000000"/>
              </w:rPr>
              <w:t>công sở</w:t>
            </w:r>
          </w:p>
        </w:tc>
      </w:tr>
      <w:tr w:rsidR="000D5DBD" w:rsidRPr="00A5110C" w:rsidTr="00171B0F">
        <w:trPr>
          <w:trHeight w:val="882"/>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19</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Trám đen</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Canar</w:t>
            </w:r>
            <w:r w:rsidRPr="00DC53B4">
              <w:rPr>
                <w:iCs/>
                <w:color w:val="000000"/>
              </w:rPr>
              <w:t>i</w:t>
            </w:r>
            <w:r w:rsidRPr="00DC53B4">
              <w:rPr>
                <w:iCs/>
                <w:color w:val="000000"/>
                <w:lang w:val="vi-VN"/>
              </w:rPr>
              <w:t>um nigrum eng</w:t>
            </w:r>
            <w:r w:rsidRPr="00DC53B4">
              <w:rPr>
                <w:iCs/>
                <w:color w:val="000000"/>
              </w:rPr>
              <w:t>l</w:t>
            </w:r>
            <w:r w:rsidRPr="00DC53B4">
              <w:rPr>
                <w:iCs/>
                <w:color w:val="000000"/>
                <w:lang w:val="vi-VN"/>
              </w:rPr>
              <w:t>er</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Burseraceae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Qu</w:t>
            </w:r>
            <w:r w:rsidRPr="00A5110C">
              <w:rPr>
                <w:color w:val="000000"/>
              </w:rPr>
              <w:t xml:space="preserve">ả </w:t>
            </w:r>
            <w:r w:rsidRPr="00A5110C">
              <w:rPr>
                <w:color w:val="000000"/>
                <w:lang w:val="vi-VN"/>
              </w:rPr>
              <w:t xml:space="preserve">khuyến khích leo trèo, </w:t>
            </w:r>
            <w:r w:rsidRPr="00A5110C">
              <w:rPr>
                <w:color w:val="000000"/>
              </w:rPr>
              <w:t>g</w:t>
            </w:r>
            <w:r w:rsidRPr="00A5110C">
              <w:rPr>
                <w:color w:val="000000"/>
                <w:lang w:val="vi-VN"/>
              </w:rPr>
              <w:t>ây m</w:t>
            </w:r>
            <w:r w:rsidRPr="00A5110C">
              <w:rPr>
                <w:color w:val="000000"/>
              </w:rPr>
              <w:t>ấ</w:t>
            </w:r>
            <w:r w:rsidRPr="00A5110C">
              <w:rPr>
                <w:color w:val="000000"/>
                <w:lang w:val="vi-VN"/>
              </w:rPr>
              <w:t>t vệ sinh đường ph</w:t>
            </w:r>
            <w:r w:rsidRPr="00A5110C">
              <w:rPr>
                <w:color w:val="000000"/>
              </w:rPr>
              <w:t>ố,</w:t>
            </w:r>
            <w:r w:rsidRPr="00A5110C">
              <w:rPr>
                <w:color w:val="000000"/>
                <w:lang w:val="vi-VN"/>
              </w:rPr>
              <w:t xml:space="preserve"> cành nh</w:t>
            </w:r>
            <w:r w:rsidRPr="00A5110C">
              <w:rPr>
                <w:color w:val="000000"/>
              </w:rPr>
              <w:t>á</w:t>
            </w:r>
            <w:r w:rsidRPr="00A5110C">
              <w:rPr>
                <w:color w:val="000000"/>
                <w:lang w:val="vi-VN"/>
              </w:rPr>
              <w:t>nh giòn, d</w:t>
            </w:r>
            <w:r w:rsidRPr="00A5110C">
              <w:rPr>
                <w:color w:val="000000"/>
              </w:rPr>
              <w:t>ễ</w:t>
            </w:r>
            <w:r w:rsidRPr="00A5110C">
              <w:rPr>
                <w:color w:val="000000"/>
                <w:lang w:val="vi-VN"/>
              </w:rPr>
              <w:t xml:space="preserve"> gãy</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chế trồng trên v</w:t>
            </w:r>
            <w:r w:rsidRPr="00A5110C">
              <w:rPr>
                <w:color w:val="000000"/>
              </w:rPr>
              <w:t>ỉ</w:t>
            </w:r>
            <w:r w:rsidRPr="00A5110C">
              <w:rPr>
                <w:color w:val="000000"/>
                <w:lang w:val="vi-VN"/>
              </w:rPr>
              <w:t xml:space="preserve">a hè đường phố trong </w:t>
            </w:r>
            <w:r w:rsidRPr="00A5110C">
              <w:rPr>
                <w:color w:val="000000"/>
              </w:rPr>
              <w:t xml:space="preserve">đô </w:t>
            </w:r>
            <w:r w:rsidRPr="00A5110C">
              <w:rPr>
                <w:color w:val="000000"/>
                <w:lang w:val="vi-VN"/>
              </w:rPr>
              <w:t>thị</w:t>
            </w:r>
          </w:p>
        </w:tc>
      </w:tr>
      <w:tr w:rsidR="000D5DBD" w:rsidRPr="00840CF0" w:rsidTr="00171B0F">
        <w:trPr>
          <w:jc w:val="center"/>
        </w:trPr>
        <w:tc>
          <w:tcPr>
            <w:tcW w:w="216" w:type="pct"/>
            <w:tcMar>
              <w:top w:w="0" w:type="dxa"/>
              <w:left w:w="0" w:type="dxa"/>
              <w:bottom w:w="0" w:type="dxa"/>
              <w:right w:w="0" w:type="dxa"/>
            </w:tcMar>
            <w:vAlign w:val="center"/>
          </w:tcPr>
          <w:p w:rsidR="003C0031" w:rsidRPr="00A5110C" w:rsidRDefault="003C0031" w:rsidP="001B751C">
            <w:pPr>
              <w:spacing w:before="120"/>
              <w:jc w:val="center"/>
              <w:rPr>
                <w:color w:val="000000"/>
              </w:rPr>
            </w:pPr>
            <w:r w:rsidRPr="00A5110C">
              <w:rPr>
                <w:color w:val="000000"/>
                <w:lang w:val="vi-VN"/>
              </w:rPr>
              <w:lastRenderedPageBreak/>
              <w:t>2</w:t>
            </w:r>
            <w:r w:rsidRPr="00A5110C">
              <w:rPr>
                <w:color w:val="000000"/>
              </w:rPr>
              <w:t>0</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Sấu</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Dracontome</w:t>
            </w:r>
            <w:r w:rsidRPr="00DC53B4">
              <w:rPr>
                <w:iCs/>
                <w:color w:val="000000"/>
              </w:rPr>
              <w:t>l</w:t>
            </w:r>
            <w:r w:rsidRPr="00DC53B4">
              <w:rPr>
                <w:iCs/>
                <w:color w:val="000000"/>
                <w:lang w:val="vi-VN"/>
              </w:rPr>
              <w:t>on duperreanum</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iCs/>
                <w:color w:val="000000"/>
                <w:lang w:val="vi-VN"/>
              </w:rPr>
              <w:t>A</w:t>
            </w:r>
            <w:r w:rsidRPr="00DC53B4">
              <w:rPr>
                <w:iCs/>
                <w:color w:val="000000"/>
              </w:rPr>
              <w:t>na</w:t>
            </w:r>
            <w:r w:rsidRPr="00DC53B4">
              <w:rPr>
                <w:iCs/>
                <w:color w:val="000000"/>
                <w:lang w:val="vi-VN"/>
              </w:rPr>
              <w:t>c</w:t>
            </w:r>
            <w:r w:rsidRPr="00DC53B4">
              <w:rPr>
                <w:iCs/>
                <w:color w:val="000000"/>
              </w:rPr>
              <w:t>ar</w:t>
            </w:r>
            <w:r w:rsidRPr="00DC53B4">
              <w:rPr>
                <w:iCs/>
                <w:color w:val="000000"/>
                <w:lang w:val="vi-VN"/>
              </w:rPr>
              <w:t>diaceae</w:t>
            </w:r>
          </w:p>
        </w:tc>
        <w:tc>
          <w:tcPr>
            <w:tcW w:w="1321" w:type="pct"/>
            <w:tcMar>
              <w:top w:w="0" w:type="dxa"/>
              <w:left w:w="0" w:type="dxa"/>
              <w:bottom w:w="0" w:type="dxa"/>
              <w:right w:w="0" w:type="dxa"/>
            </w:tcMar>
            <w:vAlign w:val="center"/>
          </w:tcPr>
          <w:p w:rsidR="003C0031" w:rsidRPr="00605342" w:rsidRDefault="003C0031" w:rsidP="003F34C0">
            <w:pPr>
              <w:spacing w:before="120"/>
              <w:ind w:left="178" w:right="131"/>
              <w:jc w:val="both"/>
              <w:rPr>
                <w:color w:val="000000"/>
              </w:rPr>
            </w:pPr>
            <w:r w:rsidRPr="00A5110C">
              <w:rPr>
                <w:color w:val="000000"/>
                <w:lang w:val="vi-VN"/>
              </w:rPr>
              <w:t>T</w:t>
            </w:r>
            <w:r w:rsidRPr="00A5110C">
              <w:rPr>
                <w:color w:val="000000"/>
              </w:rPr>
              <w:t>ố</w:t>
            </w:r>
            <w:r w:rsidRPr="00A5110C">
              <w:rPr>
                <w:color w:val="000000"/>
                <w:lang w:val="vi-VN"/>
              </w:rPr>
              <w:t xml:space="preserve">c </w:t>
            </w:r>
            <w:r w:rsidRPr="00A5110C">
              <w:rPr>
                <w:color w:val="000000"/>
              </w:rPr>
              <w:t>đ</w:t>
            </w:r>
            <w:r w:rsidRPr="00A5110C">
              <w:rPr>
                <w:color w:val="000000"/>
                <w:lang w:val="vi-VN"/>
              </w:rPr>
              <w:t>ộ sinh trư</w:t>
            </w:r>
            <w:r w:rsidRPr="00A5110C">
              <w:rPr>
                <w:color w:val="000000"/>
              </w:rPr>
              <w:t>ở</w:t>
            </w:r>
            <w:r w:rsidRPr="00A5110C">
              <w:rPr>
                <w:color w:val="000000"/>
                <w:lang w:val="vi-VN"/>
              </w:rPr>
              <w:t>ng chậm, cây kén đất. Phù hợp với môi trường nhiều ánh nắng, khô hạn</w:t>
            </w:r>
            <w:r w:rsidR="00605342">
              <w:rPr>
                <w:color w:val="000000"/>
              </w:rPr>
              <w:t>. Là rụng nhiều ảnh hưởng đến thoát nước đô thị.</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lang w:val="vi-VN"/>
              </w:rPr>
            </w:pPr>
            <w:r w:rsidRPr="00A5110C">
              <w:rPr>
                <w:color w:val="000000"/>
                <w:lang w:val="vi-VN"/>
              </w:rPr>
              <w:t>- Hạn chế trồng trên vỉa hè đường phố trong đô thị</w:t>
            </w:r>
          </w:p>
          <w:p w:rsidR="003C0031" w:rsidRPr="00A5110C" w:rsidRDefault="003C0031" w:rsidP="003F34C0">
            <w:pPr>
              <w:spacing w:before="60"/>
              <w:ind w:left="141" w:right="95"/>
              <w:jc w:val="both"/>
              <w:rPr>
                <w:color w:val="000000"/>
                <w:lang w:val="vi-VN"/>
              </w:rPr>
            </w:pPr>
            <w:r w:rsidRPr="00A5110C">
              <w:rPr>
                <w:color w:val="000000"/>
                <w:lang w:val="vi-VN"/>
              </w:rPr>
              <w:t>- Trồng trong khuôn viên cơ quan, vườn hoa, công viên, hộ gia đình. Trồng giặm tại những đường phố đã trồng đồng bộ</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21</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Osaka đ</w:t>
            </w:r>
            <w:r w:rsidRPr="00A5110C">
              <w:rPr>
                <w:color w:val="000000"/>
              </w:rPr>
              <w:t>ỏ</w:t>
            </w:r>
            <w:r w:rsidRPr="00A5110C">
              <w:rPr>
                <w:color w:val="000000"/>
                <w:lang w:val="vi-VN"/>
              </w:rPr>
              <w:t xml:space="preserve"> (Vông mào g</w:t>
            </w:r>
            <w:r w:rsidRPr="00A5110C">
              <w:rPr>
                <w:color w:val="000000"/>
              </w:rPr>
              <w:t>à</w:t>
            </w:r>
            <w:r w:rsidRPr="00A5110C">
              <w:rPr>
                <w:color w:val="000000"/>
                <w:lang w:val="vi-VN"/>
              </w:rPr>
              <w:t>)</w:t>
            </w:r>
          </w:p>
        </w:tc>
        <w:tc>
          <w:tcPr>
            <w:tcW w:w="614" w:type="pct"/>
            <w:tcMar>
              <w:top w:w="0" w:type="dxa"/>
              <w:left w:w="0" w:type="dxa"/>
              <w:bottom w:w="0" w:type="dxa"/>
              <w:right w:w="0" w:type="dxa"/>
            </w:tcMar>
            <w:vAlign w:val="center"/>
          </w:tcPr>
          <w:p w:rsidR="003C0031" w:rsidRPr="00DC53B4" w:rsidRDefault="003C0031" w:rsidP="00736F9C">
            <w:pPr>
              <w:spacing w:before="120" w:after="280" w:afterAutospacing="1"/>
              <w:rPr>
                <w:color w:val="000000"/>
              </w:rPr>
            </w:pPr>
            <w:r w:rsidRPr="00DC53B4">
              <w:rPr>
                <w:color w:val="000000"/>
                <w:lang w:val="vi-VN"/>
              </w:rPr>
              <w:t>Erythrina crista-galliL</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color w:val="000000"/>
                <w:lang w:val="vi-VN"/>
              </w:rPr>
              <w:t>Fabaceae</w:t>
            </w:r>
          </w:p>
        </w:tc>
        <w:tc>
          <w:tcPr>
            <w:tcW w:w="1321" w:type="pct"/>
            <w:tcMar>
              <w:top w:w="0" w:type="dxa"/>
              <w:left w:w="0" w:type="dxa"/>
              <w:bottom w:w="0" w:type="dxa"/>
              <w:right w:w="0" w:type="dxa"/>
            </w:tcMar>
            <w:vAlign w:val="center"/>
          </w:tcPr>
          <w:p w:rsidR="003C0031" w:rsidRPr="00A5110C" w:rsidRDefault="003C0031" w:rsidP="003F34C0">
            <w:pPr>
              <w:spacing w:before="120"/>
              <w:ind w:left="178" w:right="131"/>
              <w:jc w:val="both"/>
              <w:rPr>
                <w:color w:val="000000"/>
              </w:rPr>
            </w:pPr>
            <w:r w:rsidRPr="00A5110C">
              <w:rPr>
                <w:color w:val="000000"/>
                <w:lang w:val="vi-VN"/>
              </w:rPr>
              <w:t>Cây bị r</w:t>
            </w:r>
            <w:r w:rsidRPr="00A5110C">
              <w:rPr>
                <w:color w:val="000000"/>
              </w:rPr>
              <w:t>ễ</w:t>
            </w:r>
            <w:r w:rsidRPr="00A5110C">
              <w:rPr>
                <w:color w:val="000000"/>
                <w:lang w:val="vi-VN"/>
              </w:rPr>
              <w:t xml:space="preserve"> n</w:t>
            </w:r>
            <w:r w:rsidRPr="00A5110C">
              <w:rPr>
                <w:color w:val="000000"/>
              </w:rPr>
              <w:t>ổ</w:t>
            </w:r>
            <w:r w:rsidRPr="00A5110C">
              <w:rPr>
                <w:color w:val="000000"/>
                <w:lang w:val="vi-VN"/>
              </w:rPr>
              <w:t xml:space="preserve">i làm hư hỏng </w:t>
            </w:r>
            <w:r w:rsidRPr="00A5110C">
              <w:rPr>
                <w:color w:val="000000"/>
              </w:rPr>
              <w:t>vỉa hè</w:t>
            </w:r>
            <w:r w:rsidRPr="00A5110C">
              <w:rPr>
                <w:color w:val="000000"/>
                <w:lang w:val="vi-VN"/>
              </w:rPr>
              <w:t>, ha</w:t>
            </w:r>
            <w:r w:rsidRPr="00A5110C">
              <w:rPr>
                <w:color w:val="000000"/>
              </w:rPr>
              <w:t>y</w:t>
            </w:r>
            <w:r w:rsidRPr="00A5110C">
              <w:rPr>
                <w:color w:val="000000"/>
                <w:lang w:val="vi-VN"/>
              </w:rPr>
              <w:t xml:space="preserve"> b</w:t>
            </w:r>
            <w:r w:rsidRPr="00A5110C">
              <w:rPr>
                <w:color w:val="000000"/>
              </w:rPr>
              <w:t xml:space="preserve">ị </w:t>
            </w:r>
            <w:r w:rsidRPr="00A5110C">
              <w:rPr>
                <w:color w:val="000000"/>
                <w:lang w:val="vi-VN"/>
              </w:rPr>
              <w:t>mục r</w:t>
            </w:r>
            <w:r w:rsidRPr="00A5110C">
              <w:rPr>
                <w:color w:val="000000"/>
              </w:rPr>
              <w:t>ỗ</w:t>
            </w:r>
            <w:r w:rsidRPr="00A5110C">
              <w:rPr>
                <w:color w:val="000000"/>
                <w:lang w:val="vi-VN"/>
              </w:rPr>
              <w:t>ng gốc</w:t>
            </w:r>
            <w:r w:rsidRPr="00A5110C">
              <w:rPr>
                <w:color w:val="000000"/>
              </w:rPr>
              <w:t xml:space="preserve">, </w:t>
            </w:r>
            <w:r w:rsidRPr="00A5110C">
              <w:rPr>
                <w:color w:val="000000"/>
                <w:lang w:val="vi-VN"/>
              </w:rPr>
              <w:t>nguy cơ mất an toàn.</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chế tr</w:t>
            </w:r>
            <w:r w:rsidRPr="00A5110C">
              <w:rPr>
                <w:color w:val="000000"/>
              </w:rPr>
              <w:t>ồ</w:t>
            </w:r>
            <w:r w:rsidRPr="00A5110C">
              <w:rPr>
                <w:color w:val="000000"/>
                <w:lang w:val="vi-VN"/>
              </w:rPr>
              <w:t>ng trên v</w:t>
            </w:r>
            <w:r w:rsidRPr="00A5110C">
              <w:rPr>
                <w:color w:val="000000"/>
              </w:rPr>
              <w:t>ỉ</w:t>
            </w:r>
            <w:r w:rsidRPr="00A5110C">
              <w:rPr>
                <w:color w:val="000000"/>
                <w:lang w:val="vi-VN"/>
              </w:rPr>
              <w:t xml:space="preserve">a hè </w:t>
            </w:r>
            <w:r w:rsidRPr="00A5110C">
              <w:rPr>
                <w:color w:val="000000"/>
              </w:rPr>
              <w:t>đường phố</w:t>
            </w:r>
            <w:r w:rsidRPr="00A5110C">
              <w:rPr>
                <w:color w:val="000000"/>
                <w:lang w:val="vi-VN"/>
              </w:rPr>
              <w:t xml:space="preserve"> trong </w:t>
            </w:r>
            <w:r w:rsidRPr="00A5110C">
              <w:rPr>
                <w:color w:val="000000"/>
              </w:rPr>
              <w:t>đ</w:t>
            </w:r>
            <w:r w:rsidRPr="00A5110C">
              <w:rPr>
                <w:color w:val="000000"/>
                <w:lang w:val="vi-VN"/>
              </w:rPr>
              <w:t>ô thị</w:t>
            </w:r>
          </w:p>
          <w:p w:rsidR="003C0031" w:rsidRPr="00A5110C" w:rsidRDefault="003C0031" w:rsidP="003F34C0">
            <w:pPr>
              <w:spacing w:before="60"/>
              <w:ind w:left="141" w:right="95"/>
              <w:jc w:val="both"/>
              <w:rPr>
                <w:color w:val="000000"/>
              </w:rPr>
            </w:pPr>
            <w:r w:rsidRPr="00A5110C">
              <w:rPr>
                <w:color w:val="000000"/>
                <w:lang w:val="vi-VN"/>
              </w:rPr>
              <w:t>- Trồng trong khuôn viên (trường học, công trình văn hóa), vườn hoa, công vi</w:t>
            </w:r>
            <w:r w:rsidRPr="00A5110C">
              <w:rPr>
                <w:color w:val="000000"/>
              </w:rPr>
              <w:t>ê</w:t>
            </w:r>
            <w:r w:rsidRPr="00A5110C">
              <w:rPr>
                <w:color w:val="000000"/>
                <w:lang w:val="vi-VN"/>
              </w:rPr>
              <w:t>n</w:t>
            </w:r>
          </w:p>
        </w:tc>
      </w:tr>
      <w:tr w:rsidR="000D5DBD" w:rsidRPr="00840CF0"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22</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 xml:space="preserve">Dâu gia </w:t>
            </w:r>
            <w:r w:rsidRPr="00A5110C">
              <w:rPr>
                <w:color w:val="000000"/>
              </w:rPr>
              <w:t xml:space="preserve">xoan </w:t>
            </w:r>
            <w:r w:rsidRPr="00A5110C">
              <w:rPr>
                <w:color w:val="000000"/>
                <w:lang w:val="vi-VN"/>
              </w:rPr>
              <w:t>(Dâu gia thơm, xoan nhừ)</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color w:val="000000"/>
                <w:lang w:val="vi-VN"/>
              </w:rPr>
              <w:t>Spondias lakonensis</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color w:val="000000"/>
                <w:lang w:val="vi-VN"/>
              </w:rPr>
              <w:t>Cam Rutaccae</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C</w:t>
            </w:r>
            <w:r w:rsidRPr="00A5110C">
              <w:rPr>
                <w:color w:val="000000"/>
              </w:rPr>
              <w:t>àn</w:t>
            </w:r>
            <w:r w:rsidRPr="00A5110C">
              <w:rPr>
                <w:color w:val="000000"/>
                <w:lang w:val="vi-VN"/>
              </w:rPr>
              <w:t>h non có lông, khi b</w:t>
            </w:r>
            <w:r w:rsidRPr="00A5110C">
              <w:rPr>
                <w:color w:val="000000"/>
              </w:rPr>
              <w:t xml:space="preserve">ẻ </w:t>
            </w:r>
            <w:r w:rsidRPr="00A5110C">
              <w:rPr>
                <w:color w:val="000000"/>
                <w:lang w:val="vi-VN"/>
              </w:rPr>
              <w:t>cành có mùi hôi khó chịu. Vỏ lá cũng có mùi hôi. Quả chua, ăn được, hạt cho dầu. Quả nhỏ rụng nhiều mất vệ sinh đường phố</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lang w:val="vi-VN"/>
              </w:rPr>
            </w:pPr>
            <w:r w:rsidRPr="00A5110C">
              <w:rPr>
                <w:color w:val="000000"/>
                <w:lang w:val="vi-VN"/>
              </w:rPr>
              <w:t>- Hạn chế trồng trên vỉa hè đường phố trong đô thị</w:t>
            </w:r>
          </w:p>
          <w:p w:rsidR="003C0031" w:rsidRPr="00A5110C" w:rsidRDefault="003C0031" w:rsidP="003F34C0">
            <w:pPr>
              <w:spacing w:before="60"/>
              <w:ind w:left="141" w:right="95"/>
              <w:jc w:val="both"/>
              <w:rPr>
                <w:color w:val="000000"/>
                <w:lang w:val="vi-VN"/>
              </w:rPr>
            </w:pPr>
            <w:r w:rsidRPr="00A5110C">
              <w:rPr>
                <w:color w:val="000000"/>
                <w:lang w:val="vi-VN"/>
              </w:rPr>
              <w:t>- Trồng trong khuôn viên (trường học, công trình văn hóa), vườn hoa, công viên)</w:t>
            </w:r>
          </w:p>
        </w:tc>
      </w:tr>
      <w:tr w:rsidR="000D5DBD" w:rsidRPr="00A5110C" w:rsidTr="00171B0F">
        <w:trPr>
          <w:jc w:val="center"/>
        </w:trPr>
        <w:tc>
          <w:tcPr>
            <w:tcW w:w="216" w:type="pct"/>
            <w:tcMar>
              <w:top w:w="0" w:type="dxa"/>
              <w:left w:w="0" w:type="dxa"/>
              <w:bottom w:w="0" w:type="dxa"/>
              <w:right w:w="0" w:type="dxa"/>
            </w:tcMar>
            <w:vAlign w:val="center"/>
          </w:tcPr>
          <w:p w:rsidR="003C0031" w:rsidRPr="00A5110C" w:rsidRDefault="003C0031" w:rsidP="00F524DB">
            <w:pPr>
              <w:spacing w:before="120"/>
              <w:jc w:val="center"/>
              <w:rPr>
                <w:color w:val="000000"/>
              </w:rPr>
            </w:pPr>
            <w:r w:rsidRPr="00A5110C">
              <w:rPr>
                <w:color w:val="000000"/>
                <w:lang w:val="vi-VN"/>
              </w:rPr>
              <w:t>23</w:t>
            </w:r>
          </w:p>
        </w:tc>
        <w:tc>
          <w:tcPr>
            <w:tcW w:w="644" w:type="pct"/>
            <w:tcMar>
              <w:top w:w="0" w:type="dxa"/>
              <w:left w:w="0" w:type="dxa"/>
              <w:bottom w:w="0" w:type="dxa"/>
              <w:right w:w="0" w:type="dxa"/>
            </w:tcMar>
            <w:vAlign w:val="center"/>
          </w:tcPr>
          <w:p w:rsidR="003C0031" w:rsidRPr="00A5110C" w:rsidRDefault="003C0031" w:rsidP="00F524DB">
            <w:pPr>
              <w:spacing w:before="120"/>
              <w:rPr>
                <w:color w:val="000000"/>
              </w:rPr>
            </w:pPr>
            <w:r w:rsidRPr="00A5110C">
              <w:rPr>
                <w:color w:val="000000"/>
                <w:lang w:val="vi-VN"/>
              </w:rPr>
              <w:t>Đại (bông s</w:t>
            </w:r>
            <w:r w:rsidRPr="00A5110C">
              <w:rPr>
                <w:color w:val="000000"/>
              </w:rPr>
              <w:t>ứ</w:t>
            </w:r>
            <w:r w:rsidRPr="00A5110C">
              <w:rPr>
                <w:color w:val="000000"/>
                <w:lang w:val="vi-VN"/>
              </w:rPr>
              <w:t>, hoa sứ, ch</w:t>
            </w:r>
            <w:r w:rsidRPr="00A5110C">
              <w:rPr>
                <w:color w:val="000000"/>
              </w:rPr>
              <w:t>ă</w:t>
            </w:r>
            <w:r w:rsidRPr="00A5110C">
              <w:rPr>
                <w:color w:val="000000"/>
                <w:lang w:val="vi-VN"/>
              </w:rPr>
              <w:t>m pa)</w:t>
            </w:r>
          </w:p>
        </w:tc>
        <w:tc>
          <w:tcPr>
            <w:tcW w:w="614"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color w:val="000000"/>
                <w:lang w:val="vi-VN"/>
              </w:rPr>
              <w:t>Plumeria</w:t>
            </w:r>
          </w:p>
        </w:tc>
        <w:tc>
          <w:tcPr>
            <w:tcW w:w="600" w:type="pct"/>
            <w:tcMar>
              <w:top w:w="0" w:type="dxa"/>
              <w:left w:w="0" w:type="dxa"/>
              <w:bottom w:w="0" w:type="dxa"/>
              <w:right w:w="0" w:type="dxa"/>
            </w:tcMar>
            <w:vAlign w:val="center"/>
          </w:tcPr>
          <w:p w:rsidR="003C0031" w:rsidRPr="00DC53B4" w:rsidRDefault="003C0031" w:rsidP="00F524DB">
            <w:pPr>
              <w:spacing w:before="120"/>
              <w:rPr>
                <w:color w:val="000000"/>
              </w:rPr>
            </w:pPr>
            <w:r w:rsidRPr="00DC53B4">
              <w:rPr>
                <w:color w:val="000000"/>
                <w:lang w:val="vi-VN"/>
              </w:rPr>
              <w:t xml:space="preserve">Trúc </w:t>
            </w:r>
            <w:r w:rsidRPr="00DC53B4">
              <w:rPr>
                <w:color w:val="000000"/>
              </w:rPr>
              <w:t>Đ</w:t>
            </w:r>
            <w:r w:rsidRPr="00DC53B4">
              <w:rPr>
                <w:color w:val="000000"/>
                <w:lang w:val="vi-VN"/>
              </w:rPr>
              <w:t>ào</w:t>
            </w:r>
          </w:p>
        </w:tc>
        <w:tc>
          <w:tcPr>
            <w:tcW w:w="1321" w:type="pct"/>
            <w:tcMar>
              <w:top w:w="0" w:type="dxa"/>
              <w:left w:w="0" w:type="dxa"/>
              <w:bottom w:w="0" w:type="dxa"/>
              <w:right w:w="0" w:type="dxa"/>
            </w:tcMar>
            <w:vAlign w:val="center"/>
          </w:tcPr>
          <w:p w:rsidR="003C0031" w:rsidRPr="00536CA2" w:rsidRDefault="003C0031" w:rsidP="003F34C0">
            <w:pPr>
              <w:spacing w:before="120"/>
              <w:ind w:left="178" w:right="131"/>
              <w:jc w:val="both"/>
              <w:rPr>
                <w:color w:val="000000"/>
              </w:rPr>
            </w:pPr>
            <w:r w:rsidRPr="00A5110C">
              <w:rPr>
                <w:color w:val="000000"/>
                <w:lang w:val="vi-VN"/>
              </w:rPr>
              <w:t>Là cây bụi hay cây gỗ với lá sớm rụng, trơ cành; loại cây xanh này thường liên quan đ</w:t>
            </w:r>
            <w:r w:rsidRPr="00A5110C">
              <w:rPr>
                <w:color w:val="000000"/>
              </w:rPr>
              <w:t>ế</w:t>
            </w:r>
            <w:r w:rsidRPr="00A5110C">
              <w:rPr>
                <w:color w:val="000000"/>
                <w:lang w:val="vi-VN"/>
              </w:rPr>
              <w:t>n vấn đ</w:t>
            </w:r>
            <w:r w:rsidRPr="00A5110C">
              <w:rPr>
                <w:color w:val="000000"/>
              </w:rPr>
              <w:t>ề</w:t>
            </w:r>
            <w:r w:rsidRPr="00A5110C">
              <w:rPr>
                <w:color w:val="000000"/>
                <w:lang w:val="vi-VN"/>
              </w:rPr>
              <w:t xml:space="preserve"> t</w:t>
            </w:r>
            <w:r w:rsidRPr="00A5110C">
              <w:rPr>
                <w:color w:val="000000"/>
              </w:rPr>
              <w:t>â</w:t>
            </w:r>
            <w:r w:rsidRPr="00A5110C">
              <w:rPr>
                <w:color w:val="000000"/>
                <w:lang w:val="vi-VN"/>
              </w:rPr>
              <w:t>m linh và g</w:t>
            </w:r>
            <w:r w:rsidRPr="00A5110C">
              <w:rPr>
                <w:color w:val="000000"/>
              </w:rPr>
              <w:t>ắ</w:t>
            </w:r>
            <w:r w:rsidRPr="00A5110C">
              <w:rPr>
                <w:color w:val="000000"/>
                <w:lang w:val="vi-VN"/>
              </w:rPr>
              <w:t>n liền với đền, chùa, miếu mạo</w:t>
            </w:r>
            <w:r w:rsidR="00536CA2">
              <w:rPr>
                <w:color w:val="000000"/>
              </w:rPr>
              <w:t>.</w:t>
            </w:r>
          </w:p>
        </w:tc>
        <w:tc>
          <w:tcPr>
            <w:tcW w:w="1605" w:type="pct"/>
            <w:tcMar>
              <w:top w:w="0" w:type="dxa"/>
              <w:left w:w="0" w:type="dxa"/>
              <w:bottom w:w="0" w:type="dxa"/>
              <w:right w:w="0" w:type="dxa"/>
            </w:tcMar>
            <w:vAlign w:val="center"/>
          </w:tcPr>
          <w:p w:rsidR="003C0031" w:rsidRPr="00A5110C" w:rsidRDefault="003C0031" w:rsidP="003F34C0">
            <w:pPr>
              <w:spacing w:before="60"/>
              <w:ind w:left="141" w:right="95"/>
              <w:jc w:val="both"/>
              <w:rPr>
                <w:color w:val="000000"/>
              </w:rPr>
            </w:pPr>
            <w:r w:rsidRPr="00A5110C">
              <w:rPr>
                <w:color w:val="000000"/>
                <w:lang w:val="vi-VN"/>
              </w:rPr>
              <w:t>- Hạn ch</w:t>
            </w:r>
            <w:r w:rsidRPr="00A5110C">
              <w:rPr>
                <w:color w:val="000000"/>
              </w:rPr>
              <w:t>ế</w:t>
            </w:r>
            <w:r w:rsidRPr="00A5110C">
              <w:rPr>
                <w:color w:val="000000"/>
                <w:lang w:val="vi-VN"/>
              </w:rPr>
              <w:t xml:space="preserve"> tr</w:t>
            </w:r>
            <w:r w:rsidRPr="00A5110C">
              <w:rPr>
                <w:color w:val="000000"/>
              </w:rPr>
              <w:t>ồ</w:t>
            </w:r>
            <w:r w:rsidRPr="00A5110C">
              <w:rPr>
                <w:color w:val="000000"/>
                <w:lang w:val="vi-VN"/>
              </w:rPr>
              <w:t xml:space="preserve">ng trên </w:t>
            </w:r>
            <w:r w:rsidRPr="00A5110C">
              <w:rPr>
                <w:color w:val="000000"/>
              </w:rPr>
              <w:t xml:space="preserve">vỉa </w:t>
            </w:r>
            <w:r w:rsidRPr="00A5110C">
              <w:rPr>
                <w:color w:val="000000"/>
                <w:lang w:val="vi-VN"/>
              </w:rPr>
              <w:t xml:space="preserve">hè </w:t>
            </w:r>
            <w:r w:rsidRPr="00A5110C">
              <w:rPr>
                <w:color w:val="000000"/>
              </w:rPr>
              <w:t xml:space="preserve">đường phố </w:t>
            </w:r>
            <w:r w:rsidRPr="00A5110C">
              <w:rPr>
                <w:color w:val="000000"/>
                <w:lang w:val="vi-VN"/>
              </w:rPr>
              <w:t>trong đô thị</w:t>
            </w:r>
          </w:p>
          <w:p w:rsidR="003C0031" w:rsidRPr="00A5110C" w:rsidRDefault="003C0031" w:rsidP="003F34C0">
            <w:pPr>
              <w:spacing w:before="60"/>
              <w:ind w:left="141" w:right="95"/>
              <w:jc w:val="both"/>
              <w:rPr>
                <w:color w:val="000000"/>
              </w:rPr>
            </w:pPr>
            <w:r w:rsidRPr="00A5110C">
              <w:rPr>
                <w:color w:val="000000"/>
                <w:lang w:val="vi-VN"/>
              </w:rPr>
              <w:t>- Trồng trong khuôn viên (đ</w:t>
            </w:r>
            <w:r w:rsidRPr="00A5110C">
              <w:rPr>
                <w:color w:val="000000"/>
              </w:rPr>
              <w:t>ề</w:t>
            </w:r>
            <w:r w:rsidRPr="00A5110C">
              <w:rPr>
                <w:color w:val="000000"/>
                <w:lang w:val="vi-VN"/>
              </w:rPr>
              <w:t>n, chùa, miếu mạo, công trình văn h</w:t>
            </w:r>
            <w:r w:rsidRPr="00A5110C">
              <w:rPr>
                <w:color w:val="000000"/>
              </w:rPr>
              <w:t>ó</w:t>
            </w:r>
            <w:r w:rsidRPr="00A5110C">
              <w:rPr>
                <w:color w:val="000000"/>
                <w:lang w:val="vi-VN"/>
              </w:rPr>
              <w:t>a), vườn hoa, công vi</w:t>
            </w:r>
            <w:r w:rsidRPr="00A5110C">
              <w:rPr>
                <w:color w:val="000000"/>
              </w:rPr>
              <w:t>ê</w:t>
            </w:r>
            <w:r w:rsidRPr="00A5110C">
              <w:rPr>
                <w:color w:val="000000"/>
                <w:lang w:val="vi-VN"/>
              </w:rPr>
              <w:t>n</w:t>
            </w:r>
          </w:p>
        </w:tc>
      </w:tr>
    </w:tbl>
    <w:p w:rsidR="003C0031" w:rsidRPr="00A5110C" w:rsidRDefault="003C0031" w:rsidP="003059FF">
      <w:pPr>
        <w:spacing w:after="160" w:line="259" w:lineRule="auto"/>
        <w:rPr>
          <w:b/>
          <w:bCs/>
          <w:color w:val="000000"/>
        </w:rPr>
        <w:sectPr w:rsidR="003C0031" w:rsidRPr="00A5110C" w:rsidSect="00F5570F">
          <w:pgSz w:w="15840" w:h="12240" w:orient="landscape"/>
          <w:pgMar w:top="1588" w:right="1134" w:bottom="1021" w:left="1134" w:header="720" w:footer="720" w:gutter="0"/>
          <w:pgNumType w:start="1"/>
          <w:cols w:space="720"/>
          <w:titlePg/>
          <w:docGrid w:linePitch="360"/>
        </w:sectPr>
      </w:pPr>
      <w:bookmarkStart w:id="12" w:name="chuong_pl_3"/>
    </w:p>
    <w:p w:rsidR="003C0031" w:rsidRPr="00A5110C" w:rsidRDefault="003C0031" w:rsidP="00021B78">
      <w:pPr>
        <w:spacing w:before="60"/>
        <w:jc w:val="center"/>
        <w:rPr>
          <w:color w:val="000000"/>
          <w:lang w:val="vi-VN"/>
        </w:rPr>
      </w:pPr>
      <w:r w:rsidRPr="00A5110C">
        <w:rPr>
          <w:b/>
          <w:bCs/>
          <w:color w:val="000000"/>
          <w:lang w:val="vi-VN"/>
        </w:rPr>
        <w:lastRenderedPageBreak/>
        <w:t>PHỤ LỤC III</w:t>
      </w:r>
      <w:bookmarkEnd w:id="12"/>
    </w:p>
    <w:p w:rsidR="003C0031" w:rsidRPr="00A5110C" w:rsidRDefault="003C0031" w:rsidP="00021B78">
      <w:pPr>
        <w:spacing w:before="60"/>
        <w:jc w:val="center"/>
        <w:rPr>
          <w:b/>
          <w:bCs/>
          <w:color w:val="000000"/>
          <w:lang w:val="vi-VN"/>
        </w:rPr>
      </w:pPr>
      <w:bookmarkStart w:id="13" w:name="chuong_pl_3_name"/>
      <w:r w:rsidRPr="00A5110C">
        <w:rPr>
          <w:b/>
          <w:bCs/>
          <w:color w:val="000000"/>
          <w:lang w:val="vi-VN"/>
        </w:rPr>
        <w:t xml:space="preserve">DANH MỤC CÂY CẤM TRỒNG TRONG ĐÔ THỊ TRÊN ĐỊA BÀN TỈNH </w:t>
      </w:r>
      <w:bookmarkEnd w:id="13"/>
      <w:r w:rsidRPr="00A5110C">
        <w:rPr>
          <w:b/>
          <w:bCs/>
          <w:color w:val="000000"/>
          <w:lang w:val="vi-VN"/>
        </w:rPr>
        <w:t>BẮC GIANG</w:t>
      </w:r>
    </w:p>
    <w:p w:rsidR="003C0031" w:rsidRDefault="003C0031" w:rsidP="00021B78">
      <w:pPr>
        <w:spacing w:before="60"/>
        <w:jc w:val="center"/>
        <w:rPr>
          <w:i/>
          <w:iCs/>
          <w:color w:val="000000"/>
          <w:sz w:val="28"/>
          <w:szCs w:val="28"/>
          <w:lang w:val="vi-VN"/>
        </w:rPr>
      </w:pPr>
      <w:r w:rsidRPr="00A5110C">
        <w:rPr>
          <w:i/>
          <w:iCs/>
          <w:color w:val="000000"/>
          <w:sz w:val="28"/>
          <w:szCs w:val="28"/>
          <w:lang w:val="vi-VN"/>
        </w:rPr>
        <w:t>(</w:t>
      </w:r>
      <w:r w:rsidR="007A2652">
        <w:rPr>
          <w:i/>
          <w:iCs/>
          <w:color w:val="000000"/>
          <w:sz w:val="28"/>
          <w:szCs w:val="28"/>
        </w:rPr>
        <w:t>K</w:t>
      </w:r>
      <w:r w:rsidRPr="00A5110C">
        <w:rPr>
          <w:i/>
          <w:iCs/>
          <w:color w:val="000000"/>
          <w:sz w:val="28"/>
          <w:szCs w:val="28"/>
          <w:lang w:val="vi-VN"/>
        </w:rPr>
        <w:t xml:space="preserve">èm theo Quyết định số   </w:t>
      </w:r>
      <w:r w:rsidR="00E002A7">
        <w:rPr>
          <w:i/>
          <w:iCs/>
          <w:color w:val="000000"/>
          <w:sz w:val="28"/>
          <w:szCs w:val="28"/>
        </w:rPr>
        <w:t xml:space="preserve">  </w:t>
      </w:r>
      <w:r w:rsidRPr="00A5110C">
        <w:rPr>
          <w:i/>
          <w:iCs/>
          <w:color w:val="000000"/>
          <w:sz w:val="28"/>
          <w:szCs w:val="28"/>
          <w:lang w:val="vi-VN"/>
        </w:rPr>
        <w:t xml:space="preserve">   /2021/QĐ-UBND ngày </w:t>
      </w:r>
      <w:r w:rsidR="00097707">
        <w:rPr>
          <w:i/>
          <w:iCs/>
          <w:color w:val="000000"/>
          <w:sz w:val="28"/>
          <w:szCs w:val="28"/>
        </w:rPr>
        <w:t xml:space="preserve">  </w:t>
      </w:r>
      <w:r w:rsidR="00E002A7">
        <w:rPr>
          <w:i/>
          <w:iCs/>
          <w:color w:val="000000"/>
          <w:sz w:val="28"/>
          <w:szCs w:val="28"/>
        </w:rPr>
        <w:t xml:space="preserve">  </w:t>
      </w:r>
      <w:r w:rsidR="00097707">
        <w:rPr>
          <w:i/>
          <w:iCs/>
          <w:color w:val="000000"/>
          <w:sz w:val="28"/>
          <w:szCs w:val="28"/>
        </w:rPr>
        <w:t xml:space="preserve"> </w:t>
      </w:r>
      <w:r w:rsidR="0017014E">
        <w:rPr>
          <w:i/>
          <w:iCs/>
          <w:color w:val="000000"/>
          <w:sz w:val="28"/>
          <w:szCs w:val="28"/>
        </w:rPr>
        <w:t xml:space="preserve"> </w:t>
      </w:r>
      <w:r w:rsidRPr="00A5110C">
        <w:rPr>
          <w:i/>
          <w:iCs/>
          <w:color w:val="000000"/>
          <w:sz w:val="28"/>
          <w:szCs w:val="28"/>
          <w:lang w:val="vi-VN"/>
        </w:rPr>
        <w:t xml:space="preserve"> tháng </w:t>
      </w:r>
      <w:r w:rsidR="00391DA2">
        <w:rPr>
          <w:i/>
          <w:iCs/>
          <w:color w:val="000000"/>
          <w:sz w:val="28"/>
          <w:szCs w:val="28"/>
        </w:rPr>
        <w:t>12</w:t>
      </w:r>
      <w:r w:rsidRPr="00A5110C">
        <w:rPr>
          <w:i/>
          <w:iCs/>
          <w:color w:val="000000"/>
          <w:sz w:val="28"/>
          <w:szCs w:val="28"/>
          <w:lang w:val="vi-VN"/>
        </w:rPr>
        <w:t xml:space="preserve"> năm 2021 của UBND tỉnh Bắc Giang)</w:t>
      </w:r>
    </w:p>
    <w:p w:rsidR="000D250B" w:rsidRPr="00A5110C" w:rsidRDefault="000D250B" w:rsidP="00021B78">
      <w:pPr>
        <w:spacing w:before="60"/>
        <w:jc w:val="center"/>
        <w:rPr>
          <w:color w:val="000000"/>
          <w:sz w:val="28"/>
          <w:szCs w:val="28"/>
          <w:lang w:val="vi-VN"/>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2"/>
        <w:gridCol w:w="3068"/>
        <w:gridCol w:w="3079"/>
        <w:gridCol w:w="2310"/>
        <w:gridCol w:w="4560"/>
      </w:tblGrid>
      <w:tr w:rsidR="003C0031" w:rsidRPr="00A5110C" w:rsidTr="00736F9C">
        <w:tc>
          <w:tcPr>
            <w:tcW w:w="210" w:type="pct"/>
            <w:vMerge w:val="restart"/>
            <w:tcMar>
              <w:top w:w="0" w:type="dxa"/>
              <w:left w:w="0" w:type="dxa"/>
              <w:bottom w:w="0" w:type="dxa"/>
              <w:right w:w="0" w:type="dxa"/>
            </w:tcMar>
            <w:vAlign w:val="center"/>
          </w:tcPr>
          <w:p w:rsidR="003C0031" w:rsidRPr="00A5110C" w:rsidRDefault="003C0031" w:rsidP="00A82709">
            <w:pPr>
              <w:spacing w:after="60"/>
              <w:jc w:val="center"/>
              <w:rPr>
                <w:color w:val="000000"/>
              </w:rPr>
            </w:pPr>
            <w:r w:rsidRPr="00A5110C">
              <w:rPr>
                <w:b/>
                <w:bCs/>
                <w:color w:val="000000"/>
              </w:rPr>
              <w:t>TT</w:t>
            </w:r>
          </w:p>
        </w:tc>
        <w:tc>
          <w:tcPr>
            <w:tcW w:w="2262" w:type="pct"/>
            <w:gridSpan w:val="2"/>
            <w:tcMar>
              <w:top w:w="0" w:type="dxa"/>
              <w:left w:w="0" w:type="dxa"/>
              <w:bottom w:w="0" w:type="dxa"/>
              <w:right w:w="0" w:type="dxa"/>
            </w:tcMar>
            <w:vAlign w:val="center"/>
          </w:tcPr>
          <w:p w:rsidR="003C0031" w:rsidRPr="00A5110C" w:rsidRDefault="003C0031" w:rsidP="00A82709">
            <w:pPr>
              <w:spacing w:after="60"/>
              <w:jc w:val="center"/>
              <w:rPr>
                <w:color w:val="000000"/>
              </w:rPr>
            </w:pPr>
            <w:r w:rsidRPr="00A5110C">
              <w:rPr>
                <w:b/>
                <w:bCs/>
                <w:color w:val="000000"/>
              </w:rPr>
              <w:t>Loài cây</w:t>
            </w:r>
          </w:p>
        </w:tc>
        <w:tc>
          <w:tcPr>
            <w:tcW w:w="850" w:type="pct"/>
            <w:tcMar>
              <w:top w:w="0" w:type="dxa"/>
              <w:left w:w="0" w:type="dxa"/>
              <w:bottom w:w="0" w:type="dxa"/>
              <w:right w:w="0" w:type="dxa"/>
            </w:tcMar>
            <w:vAlign w:val="center"/>
          </w:tcPr>
          <w:p w:rsidR="003C0031" w:rsidRPr="00A5110C" w:rsidRDefault="003C0031" w:rsidP="00A82709">
            <w:pPr>
              <w:spacing w:after="60"/>
              <w:jc w:val="center"/>
              <w:rPr>
                <w:color w:val="000000"/>
              </w:rPr>
            </w:pPr>
            <w:r w:rsidRPr="00A5110C">
              <w:rPr>
                <w:b/>
                <w:bCs/>
                <w:color w:val="000000"/>
              </w:rPr>
              <w:t>Họ thực vật</w:t>
            </w:r>
          </w:p>
        </w:tc>
        <w:tc>
          <w:tcPr>
            <w:tcW w:w="1678" w:type="pct"/>
            <w:tcMar>
              <w:top w:w="0" w:type="dxa"/>
              <w:left w:w="0" w:type="dxa"/>
              <w:bottom w:w="0" w:type="dxa"/>
              <w:right w:w="0" w:type="dxa"/>
            </w:tcMar>
            <w:vAlign w:val="center"/>
          </w:tcPr>
          <w:p w:rsidR="003C0031" w:rsidRPr="00A5110C" w:rsidRDefault="003C0031" w:rsidP="00A82709">
            <w:pPr>
              <w:spacing w:after="60"/>
              <w:jc w:val="center"/>
              <w:rPr>
                <w:color w:val="000000"/>
              </w:rPr>
            </w:pPr>
            <w:r w:rsidRPr="00A5110C">
              <w:rPr>
                <w:b/>
                <w:bCs/>
                <w:color w:val="000000"/>
              </w:rPr>
              <w:t>Lý do cấm trồng</w:t>
            </w:r>
          </w:p>
        </w:tc>
      </w:tr>
      <w:tr w:rsidR="003C0031" w:rsidRPr="00A5110C" w:rsidTr="00736F9C">
        <w:tc>
          <w:tcPr>
            <w:tcW w:w="210" w:type="pct"/>
            <w:vMerge/>
            <w:vAlign w:val="center"/>
          </w:tcPr>
          <w:p w:rsidR="003C0031" w:rsidRPr="00A5110C" w:rsidRDefault="003C0031" w:rsidP="00A82709">
            <w:pPr>
              <w:spacing w:after="60"/>
              <w:jc w:val="center"/>
              <w:rPr>
                <w:color w:val="000000"/>
              </w:rPr>
            </w:pPr>
          </w:p>
        </w:tc>
        <w:tc>
          <w:tcPr>
            <w:tcW w:w="1129" w:type="pct"/>
            <w:tcMar>
              <w:top w:w="0" w:type="dxa"/>
              <w:left w:w="0" w:type="dxa"/>
              <w:bottom w:w="0" w:type="dxa"/>
              <w:right w:w="0" w:type="dxa"/>
            </w:tcMar>
            <w:vAlign w:val="center"/>
          </w:tcPr>
          <w:p w:rsidR="003C0031" w:rsidRPr="00A5110C" w:rsidRDefault="003C0031" w:rsidP="00A82709">
            <w:pPr>
              <w:spacing w:after="60"/>
              <w:jc w:val="center"/>
              <w:rPr>
                <w:color w:val="000000"/>
              </w:rPr>
            </w:pPr>
            <w:r w:rsidRPr="00A5110C">
              <w:rPr>
                <w:b/>
                <w:bCs/>
                <w:color w:val="000000"/>
              </w:rPr>
              <w:t>Tên Việt Nam</w:t>
            </w:r>
          </w:p>
        </w:tc>
        <w:tc>
          <w:tcPr>
            <w:tcW w:w="1133" w:type="pct"/>
            <w:tcMar>
              <w:top w:w="0" w:type="dxa"/>
              <w:left w:w="0" w:type="dxa"/>
              <w:bottom w:w="0" w:type="dxa"/>
              <w:right w:w="0" w:type="dxa"/>
            </w:tcMar>
            <w:vAlign w:val="center"/>
          </w:tcPr>
          <w:p w:rsidR="003C0031" w:rsidRPr="00A5110C" w:rsidRDefault="003C0031" w:rsidP="00A82709">
            <w:pPr>
              <w:spacing w:after="60"/>
              <w:jc w:val="center"/>
              <w:rPr>
                <w:color w:val="000000"/>
              </w:rPr>
            </w:pPr>
            <w:r w:rsidRPr="00A5110C">
              <w:rPr>
                <w:b/>
                <w:bCs/>
                <w:color w:val="000000"/>
              </w:rPr>
              <w:t>Tên khoa học</w:t>
            </w:r>
          </w:p>
        </w:tc>
        <w:tc>
          <w:tcPr>
            <w:tcW w:w="0" w:type="auto"/>
            <w:vAlign w:val="center"/>
          </w:tcPr>
          <w:p w:rsidR="003C0031" w:rsidRPr="00A5110C" w:rsidRDefault="003C0031" w:rsidP="00A82709">
            <w:pPr>
              <w:spacing w:after="60"/>
              <w:jc w:val="center"/>
              <w:rPr>
                <w:color w:val="000000"/>
              </w:rPr>
            </w:pPr>
          </w:p>
        </w:tc>
        <w:tc>
          <w:tcPr>
            <w:tcW w:w="1678" w:type="pct"/>
            <w:vAlign w:val="center"/>
          </w:tcPr>
          <w:p w:rsidR="003C0031" w:rsidRPr="00A5110C" w:rsidRDefault="003C0031" w:rsidP="00A82709">
            <w:pPr>
              <w:spacing w:after="60"/>
              <w:jc w:val="center"/>
              <w:rPr>
                <w:color w:val="000000"/>
              </w:rPr>
            </w:pP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1</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Bã đậu (Vông đồng)</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Hura crepitas 1</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Euphorbiaceae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Cây có nhựa và hạt chứa độc tố</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2</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Bồ hòn</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Sapindus mukorossi</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Sapindaceae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Quả có chứa chất độc</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3</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Bồ kết</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Gleditsia triacanthos</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Fabaceae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Thân có nhiều gai rất to</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4</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Cao su</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Hevea brasiliensis</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Euphorbiaceae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Cành nhánh giòn, dễ gãy</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5</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Cô ca cảnh</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Erythroxylum novogranatense</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Erythroxylaceae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Lá có chất cocaine gây nghiện</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6</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Gòn (Bông gạo)</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Ceiba pentandra gaertn</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Malvaceae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Cành nhánh giòn, dễ gãy; quả chín phát tán ảnh hưởng vệ sinh đường phố</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7</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Lòng mức (các loại)</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Wrightia</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Apocynaceae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Quả chín phát tán, hạt có lông ảnh hưởng môi trường</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8</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Mã tiền</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Strychnos nux-vomica</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Loganiaceae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Hạt có chứa chất độc</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9</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Me keo</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Pithecellobium dulce</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Fabaceae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Thân và cành nhánh có nhiều gai</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10</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Ô đầu (củ gấu tàu)</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Aconitum carmichaeli</w:t>
            </w:r>
            <w:r w:rsidRPr="000C73CA">
              <w:rPr>
                <w:i/>
                <w:color w:val="000000"/>
              </w:rPr>
              <w:t>Debeaux</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Ranunculaceae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Cây có độc tố</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11</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Sala (Tha la, vô ưu, đầu lân, hàm rồng)</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Couroupita guianensis</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Lecythidaceae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Quả chín có mùi hôi</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12</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Xiro</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Carissa carandas</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Apocynaceae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Thân và cành nhánh có nhiều gai</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13</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lang w:val="de-DE"/>
              </w:rPr>
            </w:pPr>
            <w:r w:rsidRPr="00A5110C">
              <w:rPr>
                <w:color w:val="000000"/>
                <w:lang w:val="de-DE"/>
              </w:rPr>
              <w:t>Sưng Nam bộ, Sơn lu</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Semecarpus cochinchinensis</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Anacardiaceae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Nhựa cây có chất làm ngứa, lở loét da</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14</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Tỏi độc</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Colehicum autumnale</w:t>
            </w:r>
            <w:r w:rsidRPr="000C73CA">
              <w:rPr>
                <w:i/>
                <w:color w:val="000000"/>
              </w:rPr>
              <w:t>L.</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Colchicaceae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Toàn bộ thân cây tỏi có độc tố gây tử vong cho người và gia súc nếu ăn phải</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15</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Thông thiên</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Thevetia peruviana</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Apocynaceae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Hạt, lá, hoa, vỏ cây đều có chứa chất độc</w:t>
            </w:r>
          </w:p>
        </w:tc>
      </w:tr>
      <w:tr w:rsidR="003C0031" w:rsidRPr="00A5110C" w:rsidTr="00736F9C">
        <w:tc>
          <w:tcPr>
            <w:tcW w:w="210" w:type="pct"/>
            <w:tcMar>
              <w:top w:w="0" w:type="dxa"/>
              <w:left w:w="0" w:type="dxa"/>
              <w:bottom w:w="0" w:type="dxa"/>
              <w:right w:w="0" w:type="dxa"/>
            </w:tcMar>
            <w:vAlign w:val="center"/>
          </w:tcPr>
          <w:p w:rsidR="003C0031" w:rsidRPr="00A5110C" w:rsidRDefault="003C0031" w:rsidP="00824121">
            <w:pPr>
              <w:spacing w:after="80"/>
              <w:jc w:val="center"/>
              <w:rPr>
                <w:color w:val="000000"/>
              </w:rPr>
            </w:pPr>
            <w:r w:rsidRPr="00A5110C">
              <w:rPr>
                <w:color w:val="000000"/>
              </w:rPr>
              <w:t>16</w:t>
            </w:r>
          </w:p>
        </w:tc>
        <w:tc>
          <w:tcPr>
            <w:tcW w:w="1129" w:type="pct"/>
            <w:tcMar>
              <w:top w:w="0" w:type="dxa"/>
              <w:left w:w="0" w:type="dxa"/>
              <w:bottom w:w="0" w:type="dxa"/>
              <w:right w:w="0" w:type="dxa"/>
            </w:tcMar>
            <w:vAlign w:val="center"/>
          </w:tcPr>
          <w:p w:rsidR="003C0031" w:rsidRPr="00A5110C" w:rsidRDefault="003C0031" w:rsidP="00824121">
            <w:pPr>
              <w:spacing w:after="80"/>
              <w:rPr>
                <w:color w:val="000000"/>
              </w:rPr>
            </w:pPr>
            <w:r w:rsidRPr="00A5110C">
              <w:rPr>
                <w:color w:val="000000"/>
              </w:rPr>
              <w:t>Trúc đào</w:t>
            </w:r>
          </w:p>
        </w:tc>
        <w:tc>
          <w:tcPr>
            <w:tcW w:w="1133"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Nerium oleander</w:t>
            </w:r>
          </w:p>
        </w:tc>
        <w:tc>
          <w:tcPr>
            <w:tcW w:w="850" w:type="pct"/>
            <w:tcMar>
              <w:top w:w="0" w:type="dxa"/>
              <w:left w:w="0" w:type="dxa"/>
              <w:bottom w:w="0" w:type="dxa"/>
              <w:right w:w="0" w:type="dxa"/>
            </w:tcMar>
            <w:vAlign w:val="center"/>
          </w:tcPr>
          <w:p w:rsidR="003C0031" w:rsidRPr="000C73CA" w:rsidRDefault="003C0031" w:rsidP="00824121">
            <w:pPr>
              <w:spacing w:after="80"/>
              <w:rPr>
                <w:i/>
                <w:color w:val="000000"/>
              </w:rPr>
            </w:pPr>
            <w:r w:rsidRPr="000C73CA">
              <w:rPr>
                <w:i/>
                <w:iCs/>
                <w:color w:val="000000"/>
              </w:rPr>
              <w:t>Apocynaceae</w:t>
            </w:r>
          </w:p>
        </w:tc>
        <w:tc>
          <w:tcPr>
            <w:tcW w:w="1678" w:type="pct"/>
            <w:tcMar>
              <w:top w:w="0" w:type="dxa"/>
              <w:left w:w="0" w:type="dxa"/>
              <w:bottom w:w="0" w:type="dxa"/>
              <w:right w:w="0" w:type="dxa"/>
            </w:tcMar>
            <w:vAlign w:val="center"/>
          </w:tcPr>
          <w:p w:rsidR="003C0031" w:rsidRPr="00A5110C" w:rsidRDefault="003C0031" w:rsidP="005063C0">
            <w:pPr>
              <w:spacing w:after="80"/>
              <w:jc w:val="both"/>
              <w:rPr>
                <w:color w:val="000000"/>
              </w:rPr>
            </w:pPr>
            <w:r w:rsidRPr="00A5110C">
              <w:rPr>
                <w:color w:val="000000"/>
              </w:rPr>
              <w:t xml:space="preserve">Thân và lá có chất độc </w:t>
            </w:r>
          </w:p>
        </w:tc>
      </w:tr>
    </w:tbl>
    <w:p w:rsidR="003C0031" w:rsidRPr="00A5110C" w:rsidRDefault="003C0031">
      <w:pPr>
        <w:rPr>
          <w:color w:val="000000"/>
        </w:rPr>
      </w:pPr>
    </w:p>
    <w:sectPr w:rsidR="003C0031" w:rsidRPr="00A5110C" w:rsidSect="00F5570F">
      <w:pgSz w:w="15840" w:h="12240" w:orient="landscape"/>
      <w:pgMar w:top="1588" w:right="1134" w:bottom="1021"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5C4" w:rsidRDefault="006D05C4" w:rsidP="00F5570F">
      <w:r>
        <w:separator/>
      </w:r>
    </w:p>
  </w:endnote>
  <w:endnote w:type="continuationSeparator" w:id="0">
    <w:p w:rsidR="006D05C4" w:rsidRDefault="006D05C4" w:rsidP="00F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5C4" w:rsidRDefault="006D05C4" w:rsidP="00F5570F">
      <w:r>
        <w:separator/>
      </w:r>
    </w:p>
  </w:footnote>
  <w:footnote w:type="continuationSeparator" w:id="0">
    <w:p w:rsidR="006D05C4" w:rsidRDefault="006D05C4" w:rsidP="00F5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DF" w:rsidRPr="00412EF5" w:rsidRDefault="000F22DF">
    <w:pPr>
      <w:pStyle w:val="Header"/>
      <w:jc w:val="center"/>
      <w:rPr>
        <w:sz w:val="26"/>
        <w:szCs w:val="26"/>
      </w:rPr>
    </w:pPr>
    <w:r w:rsidRPr="00412EF5">
      <w:rPr>
        <w:sz w:val="26"/>
        <w:szCs w:val="26"/>
      </w:rPr>
      <w:fldChar w:fldCharType="begin"/>
    </w:r>
    <w:r w:rsidRPr="00412EF5">
      <w:rPr>
        <w:sz w:val="26"/>
        <w:szCs w:val="26"/>
      </w:rPr>
      <w:instrText xml:space="preserve"> PAGE   \* MERGEFORMAT </w:instrText>
    </w:r>
    <w:r w:rsidRPr="00412EF5">
      <w:rPr>
        <w:sz w:val="26"/>
        <w:szCs w:val="26"/>
      </w:rPr>
      <w:fldChar w:fldCharType="separate"/>
    </w:r>
    <w:r w:rsidR="00A55AFF">
      <w:rPr>
        <w:noProof/>
        <w:sz w:val="26"/>
        <w:szCs w:val="26"/>
      </w:rPr>
      <w:t>14</w:t>
    </w:r>
    <w:r w:rsidRPr="00412EF5">
      <w:rPr>
        <w:sz w:val="26"/>
        <w:szCs w:val="26"/>
      </w:rPr>
      <w:fldChar w:fldCharType="end"/>
    </w:r>
  </w:p>
  <w:p w:rsidR="000F22DF" w:rsidRDefault="000F2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DF" w:rsidRDefault="000F2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804D1"/>
    <w:multiLevelType w:val="hybridMultilevel"/>
    <w:tmpl w:val="D41E2E3C"/>
    <w:lvl w:ilvl="0" w:tplc="23B0962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15:restartNumberingAfterBreak="0">
    <w:nsid w:val="359A011E"/>
    <w:multiLevelType w:val="hybridMultilevel"/>
    <w:tmpl w:val="D9D2FDBE"/>
    <w:lvl w:ilvl="0" w:tplc="06DED5A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15:restartNumberingAfterBreak="0">
    <w:nsid w:val="598223DB"/>
    <w:multiLevelType w:val="hybridMultilevel"/>
    <w:tmpl w:val="759C6D50"/>
    <w:lvl w:ilvl="0" w:tplc="6BAE939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FA"/>
    <w:rsid w:val="000018B5"/>
    <w:rsid w:val="0000285D"/>
    <w:rsid w:val="00005B22"/>
    <w:rsid w:val="0000718F"/>
    <w:rsid w:val="0000726C"/>
    <w:rsid w:val="00007CD4"/>
    <w:rsid w:val="000176CA"/>
    <w:rsid w:val="00020BD8"/>
    <w:rsid w:val="00020EED"/>
    <w:rsid w:val="00021B78"/>
    <w:rsid w:val="000223E8"/>
    <w:rsid w:val="00027EB6"/>
    <w:rsid w:val="000310CE"/>
    <w:rsid w:val="000327D1"/>
    <w:rsid w:val="0004033E"/>
    <w:rsid w:val="00041399"/>
    <w:rsid w:val="0004323A"/>
    <w:rsid w:val="00053679"/>
    <w:rsid w:val="00054222"/>
    <w:rsid w:val="00054765"/>
    <w:rsid w:val="000555A3"/>
    <w:rsid w:val="000570D5"/>
    <w:rsid w:val="00057AC2"/>
    <w:rsid w:val="00063948"/>
    <w:rsid w:val="00066B24"/>
    <w:rsid w:val="00067647"/>
    <w:rsid w:val="000718E8"/>
    <w:rsid w:val="000729FD"/>
    <w:rsid w:val="0007312C"/>
    <w:rsid w:val="0007322D"/>
    <w:rsid w:val="000807EF"/>
    <w:rsid w:val="00080B58"/>
    <w:rsid w:val="00081952"/>
    <w:rsid w:val="0008355F"/>
    <w:rsid w:val="00083861"/>
    <w:rsid w:val="0008479D"/>
    <w:rsid w:val="000873B8"/>
    <w:rsid w:val="0008796E"/>
    <w:rsid w:val="000902D1"/>
    <w:rsid w:val="00090614"/>
    <w:rsid w:val="0009189A"/>
    <w:rsid w:val="00091C03"/>
    <w:rsid w:val="00094EA3"/>
    <w:rsid w:val="000959F8"/>
    <w:rsid w:val="00096611"/>
    <w:rsid w:val="00097707"/>
    <w:rsid w:val="000A14DD"/>
    <w:rsid w:val="000A1A53"/>
    <w:rsid w:val="000A2285"/>
    <w:rsid w:val="000A240C"/>
    <w:rsid w:val="000A4BDA"/>
    <w:rsid w:val="000A4C9E"/>
    <w:rsid w:val="000A541C"/>
    <w:rsid w:val="000A5623"/>
    <w:rsid w:val="000A6E08"/>
    <w:rsid w:val="000A7DBF"/>
    <w:rsid w:val="000B2522"/>
    <w:rsid w:val="000B2606"/>
    <w:rsid w:val="000B4B71"/>
    <w:rsid w:val="000B7836"/>
    <w:rsid w:val="000C0967"/>
    <w:rsid w:val="000C1A09"/>
    <w:rsid w:val="000C3599"/>
    <w:rsid w:val="000C49D9"/>
    <w:rsid w:val="000C5DB0"/>
    <w:rsid w:val="000C7220"/>
    <w:rsid w:val="000C73CA"/>
    <w:rsid w:val="000D0DA1"/>
    <w:rsid w:val="000D12D7"/>
    <w:rsid w:val="000D1CE9"/>
    <w:rsid w:val="000D250B"/>
    <w:rsid w:val="000D4BE4"/>
    <w:rsid w:val="000D5DBD"/>
    <w:rsid w:val="000E5D8A"/>
    <w:rsid w:val="000E625A"/>
    <w:rsid w:val="000E7694"/>
    <w:rsid w:val="000F0296"/>
    <w:rsid w:val="000F0799"/>
    <w:rsid w:val="000F0C1F"/>
    <w:rsid w:val="000F195A"/>
    <w:rsid w:val="000F22DF"/>
    <w:rsid w:val="000F2A5C"/>
    <w:rsid w:val="000F64FC"/>
    <w:rsid w:val="00100115"/>
    <w:rsid w:val="00100981"/>
    <w:rsid w:val="00101486"/>
    <w:rsid w:val="00101BB5"/>
    <w:rsid w:val="00106F3E"/>
    <w:rsid w:val="0010743D"/>
    <w:rsid w:val="00107958"/>
    <w:rsid w:val="00111A0A"/>
    <w:rsid w:val="001135E8"/>
    <w:rsid w:val="00113741"/>
    <w:rsid w:val="001138AC"/>
    <w:rsid w:val="00113C85"/>
    <w:rsid w:val="00117680"/>
    <w:rsid w:val="0011780C"/>
    <w:rsid w:val="001211AE"/>
    <w:rsid w:val="00121A00"/>
    <w:rsid w:val="001224BE"/>
    <w:rsid w:val="00123B06"/>
    <w:rsid w:val="0012423A"/>
    <w:rsid w:val="00126707"/>
    <w:rsid w:val="001267FA"/>
    <w:rsid w:val="0013005D"/>
    <w:rsid w:val="001331F7"/>
    <w:rsid w:val="00134F5C"/>
    <w:rsid w:val="00136551"/>
    <w:rsid w:val="0014304A"/>
    <w:rsid w:val="001441C2"/>
    <w:rsid w:val="00145437"/>
    <w:rsid w:val="00145AD6"/>
    <w:rsid w:val="00147320"/>
    <w:rsid w:val="001521B1"/>
    <w:rsid w:val="0015299B"/>
    <w:rsid w:val="001545AA"/>
    <w:rsid w:val="001574F4"/>
    <w:rsid w:val="00157F03"/>
    <w:rsid w:val="001613F8"/>
    <w:rsid w:val="0016172E"/>
    <w:rsid w:val="00162242"/>
    <w:rsid w:val="00165134"/>
    <w:rsid w:val="00166703"/>
    <w:rsid w:val="0017014E"/>
    <w:rsid w:val="001701F8"/>
    <w:rsid w:val="001705C9"/>
    <w:rsid w:val="00170C39"/>
    <w:rsid w:val="00170E76"/>
    <w:rsid w:val="00171B0F"/>
    <w:rsid w:val="00171E49"/>
    <w:rsid w:val="00174B57"/>
    <w:rsid w:val="001773A1"/>
    <w:rsid w:val="0018427A"/>
    <w:rsid w:val="00184B12"/>
    <w:rsid w:val="00187631"/>
    <w:rsid w:val="001905EB"/>
    <w:rsid w:val="001940FE"/>
    <w:rsid w:val="0019519E"/>
    <w:rsid w:val="00195B37"/>
    <w:rsid w:val="001A1655"/>
    <w:rsid w:val="001A5446"/>
    <w:rsid w:val="001A5A14"/>
    <w:rsid w:val="001B2F8A"/>
    <w:rsid w:val="001B44AA"/>
    <w:rsid w:val="001B4FC2"/>
    <w:rsid w:val="001B6F1A"/>
    <w:rsid w:val="001B751C"/>
    <w:rsid w:val="001B7B0B"/>
    <w:rsid w:val="001C3E98"/>
    <w:rsid w:val="001C45B0"/>
    <w:rsid w:val="001C5A86"/>
    <w:rsid w:val="001C6EB4"/>
    <w:rsid w:val="001C7112"/>
    <w:rsid w:val="001C7768"/>
    <w:rsid w:val="001C7821"/>
    <w:rsid w:val="001D0FE9"/>
    <w:rsid w:val="001D33A6"/>
    <w:rsid w:val="001D6D96"/>
    <w:rsid w:val="001E0EB6"/>
    <w:rsid w:val="001E1C13"/>
    <w:rsid w:val="001E388A"/>
    <w:rsid w:val="001E6E92"/>
    <w:rsid w:val="001F20CB"/>
    <w:rsid w:val="001F44FC"/>
    <w:rsid w:val="001F4C51"/>
    <w:rsid w:val="001F7F4D"/>
    <w:rsid w:val="0020138F"/>
    <w:rsid w:val="002014C1"/>
    <w:rsid w:val="00202AD7"/>
    <w:rsid w:val="0020463A"/>
    <w:rsid w:val="0020514D"/>
    <w:rsid w:val="00205C40"/>
    <w:rsid w:val="0021186B"/>
    <w:rsid w:val="0021666D"/>
    <w:rsid w:val="00216928"/>
    <w:rsid w:val="002176EC"/>
    <w:rsid w:val="002251E7"/>
    <w:rsid w:val="00226B94"/>
    <w:rsid w:val="00234A1A"/>
    <w:rsid w:val="00235F16"/>
    <w:rsid w:val="00236921"/>
    <w:rsid w:val="0024068A"/>
    <w:rsid w:val="002440F1"/>
    <w:rsid w:val="00244EA1"/>
    <w:rsid w:val="002468A9"/>
    <w:rsid w:val="00246ACF"/>
    <w:rsid w:val="00247EFD"/>
    <w:rsid w:val="00252179"/>
    <w:rsid w:val="002537A2"/>
    <w:rsid w:val="002604A0"/>
    <w:rsid w:val="00262425"/>
    <w:rsid w:val="00266D7D"/>
    <w:rsid w:val="0027110C"/>
    <w:rsid w:val="002711FB"/>
    <w:rsid w:val="00272646"/>
    <w:rsid w:val="002737F7"/>
    <w:rsid w:val="0027683E"/>
    <w:rsid w:val="00283546"/>
    <w:rsid w:val="00286B41"/>
    <w:rsid w:val="00286E7D"/>
    <w:rsid w:val="0029144E"/>
    <w:rsid w:val="00292E7F"/>
    <w:rsid w:val="0029650C"/>
    <w:rsid w:val="002A2657"/>
    <w:rsid w:val="002A5BF5"/>
    <w:rsid w:val="002A66D6"/>
    <w:rsid w:val="002A7CF9"/>
    <w:rsid w:val="002B0E51"/>
    <w:rsid w:val="002B4AD6"/>
    <w:rsid w:val="002B769F"/>
    <w:rsid w:val="002C2919"/>
    <w:rsid w:val="002C29FB"/>
    <w:rsid w:val="002C2F07"/>
    <w:rsid w:val="002C3EE3"/>
    <w:rsid w:val="002C4D57"/>
    <w:rsid w:val="002C7C7F"/>
    <w:rsid w:val="002D0F76"/>
    <w:rsid w:val="002D31F1"/>
    <w:rsid w:val="002D425F"/>
    <w:rsid w:val="002E06DD"/>
    <w:rsid w:val="002E0E33"/>
    <w:rsid w:val="002E4573"/>
    <w:rsid w:val="002E7667"/>
    <w:rsid w:val="002F04FC"/>
    <w:rsid w:val="002F0618"/>
    <w:rsid w:val="002F5B8F"/>
    <w:rsid w:val="002F613C"/>
    <w:rsid w:val="002F7871"/>
    <w:rsid w:val="00302FE5"/>
    <w:rsid w:val="003059FF"/>
    <w:rsid w:val="00306BAD"/>
    <w:rsid w:val="00306D6B"/>
    <w:rsid w:val="00311012"/>
    <w:rsid w:val="003114D9"/>
    <w:rsid w:val="003123AF"/>
    <w:rsid w:val="00312869"/>
    <w:rsid w:val="00313983"/>
    <w:rsid w:val="00314B85"/>
    <w:rsid w:val="00315D52"/>
    <w:rsid w:val="003163E1"/>
    <w:rsid w:val="003263D1"/>
    <w:rsid w:val="0033091C"/>
    <w:rsid w:val="00341221"/>
    <w:rsid w:val="003423A5"/>
    <w:rsid w:val="003430D0"/>
    <w:rsid w:val="00345CA7"/>
    <w:rsid w:val="003460AC"/>
    <w:rsid w:val="00350DC3"/>
    <w:rsid w:val="00354703"/>
    <w:rsid w:val="0035770B"/>
    <w:rsid w:val="00362A12"/>
    <w:rsid w:val="003659AA"/>
    <w:rsid w:val="003676A6"/>
    <w:rsid w:val="00370222"/>
    <w:rsid w:val="00372132"/>
    <w:rsid w:val="003756A8"/>
    <w:rsid w:val="003779C5"/>
    <w:rsid w:val="00380AF8"/>
    <w:rsid w:val="003818A5"/>
    <w:rsid w:val="00381FDE"/>
    <w:rsid w:val="00382585"/>
    <w:rsid w:val="003828E6"/>
    <w:rsid w:val="00385663"/>
    <w:rsid w:val="003862F2"/>
    <w:rsid w:val="00386802"/>
    <w:rsid w:val="00387227"/>
    <w:rsid w:val="00391AF5"/>
    <w:rsid w:val="00391DA2"/>
    <w:rsid w:val="00392965"/>
    <w:rsid w:val="00393679"/>
    <w:rsid w:val="00393C9E"/>
    <w:rsid w:val="00394E12"/>
    <w:rsid w:val="00396294"/>
    <w:rsid w:val="003A0822"/>
    <w:rsid w:val="003A0CE6"/>
    <w:rsid w:val="003A152A"/>
    <w:rsid w:val="003A2C6B"/>
    <w:rsid w:val="003A3FBD"/>
    <w:rsid w:val="003A47CC"/>
    <w:rsid w:val="003A662C"/>
    <w:rsid w:val="003A755A"/>
    <w:rsid w:val="003B06F3"/>
    <w:rsid w:val="003B33A1"/>
    <w:rsid w:val="003B62DC"/>
    <w:rsid w:val="003B7008"/>
    <w:rsid w:val="003C0031"/>
    <w:rsid w:val="003C07E2"/>
    <w:rsid w:val="003C14BD"/>
    <w:rsid w:val="003C2075"/>
    <w:rsid w:val="003C232D"/>
    <w:rsid w:val="003C3A28"/>
    <w:rsid w:val="003C5081"/>
    <w:rsid w:val="003C6B6B"/>
    <w:rsid w:val="003C702D"/>
    <w:rsid w:val="003C75FC"/>
    <w:rsid w:val="003C7C36"/>
    <w:rsid w:val="003D12A8"/>
    <w:rsid w:val="003D1AB8"/>
    <w:rsid w:val="003D23DC"/>
    <w:rsid w:val="003D6340"/>
    <w:rsid w:val="003E2618"/>
    <w:rsid w:val="003E2B97"/>
    <w:rsid w:val="003E40BF"/>
    <w:rsid w:val="003E5B54"/>
    <w:rsid w:val="003E767D"/>
    <w:rsid w:val="003E79CE"/>
    <w:rsid w:val="003F1C82"/>
    <w:rsid w:val="003F269E"/>
    <w:rsid w:val="003F34C0"/>
    <w:rsid w:val="003F3E5D"/>
    <w:rsid w:val="003F534D"/>
    <w:rsid w:val="003F6326"/>
    <w:rsid w:val="003F65C9"/>
    <w:rsid w:val="003F69D1"/>
    <w:rsid w:val="00402D64"/>
    <w:rsid w:val="004033E4"/>
    <w:rsid w:val="00403FE5"/>
    <w:rsid w:val="004113FE"/>
    <w:rsid w:val="00411811"/>
    <w:rsid w:val="00412310"/>
    <w:rsid w:val="00412E8B"/>
    <w:rsid w:val="00412EF5"/>
    <w:rsid w:val="004142CC"/>
    <w:rsid w:val="00420C3D"/>
    <w:rsid w:val="00424ED5"/>
    <w:rsid w:val="00425199"/>
    <w:rsid w:val="004272CD"/>
    <w:rsid w:val="00430EB3"/>
    <w:rsid w:val="0043104C"/>
    <w:rsid w:val="00431492"/>
    <w:rsid w:val="00432A1C"/>
    <w:rsid w:val="004344DB"/>
    <w:rsid w:val="004345E3"/>
    <w:rsid w:val="004349A0"/>
    <w:rsid w:val="00434D63"/>
    <w:rsid w:val="00435E7A"/>
    <w:rsid w:val="00435F74"/>
    <w:rsid w:val="00436FCE"/>
    <w:rsid w:val="00437D86"/>
    <w:rsid w:val="004400EA"/>
    <w:rsid w:val="00445207"/>
    <w:rsid w:val="00445749"/>
    <w:rsid w:val="00446C2E"/>
    <w:rsid w:val="00450162"/>
    <w:rsid w:val="00450833"/>
    <w:rsid w:val="00451875"/>
    <w:rsid w:val="0045202E"/>
    <w:rsid w:val="00452253"/>
    <w:rsid w:val="00452B61"/>
    <w:rsid w:val="00454E7C"/>
    <w:rsid w:val="00455B16"/>
    <w:rsid w:val="00462AF5"/>
    <w:rsid w:val="004631A8"/>
    <w:rsid w:val="00464394"/>
    <w:rsid w:val="00465571"/>
    <w:rsid w:val="00467683"/>
    <w:rsid w:val="00467B14"/>
    <w:rsid w:val="00472581"/>
    <w:rsid w:val="00475286"/>
    <w:rsid w:val="00477218"/>
    <w:rsid w:val="004773DE"/>
    <w:rsid w:val="00481ECA"/>
    <w:rsid w:val="0048599B"/>
    <w:rsid w:val="00491271"/>
    <w:rsid w:val="00491AE7"/>
    <w:rsid w:val="00492313"/>
    <w:rsid w:val="0049299D"/>
    <w:rsid w:val="00495B58"/>
    <w:rsid w:val="004A0307"/>
    <w:rsid w:val="004A1DBD"/>
    <w:rsid w:val="004A25FA"/>
    <w:rsid w:val="004A2728"/>
    <w:rsid w:val="004A3467"/>
    <w:rsid w:val="004A5AA5"/>
    <w:rsid w:val="004A6297"/>
    <w:rsid w:val="004B276B"/>
    <w:rsid w:val="004B2DF3"/>
    <w:rsid w:val="004B7B41"/>
    <w:rsid w:val="004C07F2"/>
    <w:rsid w:val="004C1523"/>
    <w:rsid w:val="004C2A9B"/>
    <w:rsid w:val="004C400B"/>
    <w:rsid w:val="004C4305"/>
    <w:rsid w:val="004D0248"/>
    <w:rsid w:val="004D0D52"/>
    <w:rsid w:val="004D129D"/>
    <w:rsid w:val="004D1D67"/>
    <w:rsid w:val="004D2E9B"/>
    <w:rsid w:val="004D3BD5"/>
    <w:rsid w:val="004D515D"/>
    <w:rsid w:val="004D61B1"/>
    <w:rsid w:val="004E00F4"/>
    <w:rsid w:val="004E1506"/>
    <w:rsid w:val="004E3A0C"/>
    <w:rsid w:val="004E57F8"/>
    <w:rsid w:val="004E5AF8"/>
    <w:rsid w:val="004E7D3C"/>
    <w:rsid w:val="004F7448"/>
    <w:rsid w:val="004F752E"/>
    <w:rsid w:val="005000BA"/>
    <w:rsid w:val="00500549"/>
    <w:rsid w:val="0050206A"/>
    <w:rsid w:val="005032DD"/>
    <w:rsid w:val="00504FF0"/>
    <w:rsid w:val="005063C0"/>
    <w:rsid w:val="0051182E"/>
    <w:rsid w:val="00513648"/>
    <w:rsid w:val="00513C80"/>
    <w:rsid w:val="00517263"/>
    <w:rsid w:val="005175C5"/>
    <w:rsid w:val="00517E41"/>
    <w:rsid w:val="005238D5"/>
    <w:rsid w:val="005248BE"/>
    <w:rsid w:val="00526227"/>
    <w:rsid w:val="00532064"/>
    <w:rsid w:val="005334E7"/>
    <w:rsid w:val="005356F9"/>
    <w:rsid w:val="00536AF8"/>
    <w:rsid w:val="00536CA2"/>
    <w:rsid w:val="00540AA7"/>
    <w:rsid w:val="00544948"/>
    <w:rsid w:val="0055084F"/>
    <w:rsid w:val="00552CDF"/>
    <w:rsid w:val="00553EE1"/>
    <w:rsid w:val="00556708"/>
    <w:rsid w:val="00557BB2"/>
    <w:rsid w:val="005604C7"/>
    <w:rsid w:val="00561EAF"/>
    <w:rsid w:val="00562DF3"/>
    <w:rsid w:val="005729AC"/>
    <w:rsid w:val="0057680A"/>
    <w:rsid w:val="005805EF"/>
    <w:rsid w:val="005809F1"/>
    <w:rsid w:val="00580BC1"/>
    <w:rsid w:val="00581187"/>
    <w:rsid w:val="00581D60"/>
    <w:rsid w:val="005821E6"/>
    <w:rsid w:val="00582C11"/>
    <w:rsid w:val="00583684"/>
    <w:rsid w:val="00584811"/>
    <w:rsid w:val="00585581"/>
    <w:rsid w:val="00586E1F"/>
    <w:rsid w:val="00592157"/>
    <w:rsid w:val="00597112"/>
    <w:rsid w:val="005A0304"/>
    <w:rsid w:val="005A3C1B"/>
    <w:rsid w:val="005B10F0"/>
    <w:rsid w:val="005B1E86"/>
    <w:rsid w:val="005B3236"/>
    <w:rsid w:val="005B358D"/>
    <w:rsid w:val="005B380A"/>
    <w:rsid w:val="005B4672"/>
    <w:rsid w:val="005B6F21"/>
    <w:rsid w:val="005B7A16"/>
    <w:rsid w:val="005C060E"/>
    <w:rsid w:val="005C1BA5"/>
    <w:rsid w:val="005C3193"/>
    <w:rsid w:val="005C4712"/>
    <w:rsid w:val="005C491B"/>
    <w:rsid w:val="005D0C5D"/>
    <w:rsid w:val="005D138D"/>
    <w:rsid w:val="005D54CE"/>
    <w:rsid w:val="005D6CF9"/>
    <w:rsid w:val="005E1729"/>
    <w:rsid w:val="005E22E4"/>
    <w:rsid w:val="005E36F5"/>
    <w:rsid w:val="005E3DF0"/>
    <w:rsid w:val="005F1472"/>
    <w:rsid w:val="005F1FB0"/>
    <w:rsid w:val="0060079B"/>
    <w:rsid w:val="00600BD2"/>
    <w:rsid w:val="00601399"/>
    <w:rsid w:val="00603AA6"/>
    <w:rsid w:val="00605342"/>
    <w:rsid w:val="0060684D"/>
    <w:rsid w:val="0061093D"/>
    <w:rsid w:val="0061244A"/>
    <w:rsid w:val="0061396F"/>
    <w:rsid w:val="006157D6"/>
    <w:rsid w:val="006163E2"/>
    <w:rsid w:val="00616D37"/>
    <w:rsid w:val="00622C87"/>
    <w:rsid w:val="006247BF"/>
    <w:rsid w:val="00624A52"/>
    <w:rsid w:val="00626103"/>
    <w:rsid w:val="00626493"/>
    <w:rsid w:val="006277FB"/>
    <w:rsid w:val="0063017F"/>
    <w:rsid w:val="006347FB"/>
    <w:rsid w:val="006351C2"/>
    <w:rsid w:val="00637277"/>
    <w:rsid w:val="00637924"/>
    <w:rsid w:val="006430DE"/>
    <w:rsid w:val="00644874"/>
    <w:rsid w:val="00644F8D"/>
    <w:rsid w:val="00653093"/>
    <w:rsid w:val="006576B0"/>
    <w:rsid w:val="00657B90"/>
    <w:rsid w:val="0066042C"/>
    <w:rsid w:val="00660995"/>
    <w:rsid w:val="00665BF9"/>
    <w:rsid w:val="00666C51"/>
    <w:rsid w:val="00667791"/>
    <w:rsid w:val="00670176"/>
    <w:rsid w:val="0067776E"/>
    <w:rsid w:val="00677B85"/>
    <w:rsid w:val="00680F99"/>
    <w:rsid w:val="006819C1"/>
    <w:rsid w:val="00691049"/>
    <w:rsid w:val="00691124"/>
    <w:rsid w:val="0069141D"/>
    <w:rsid w:val="00693C38"/>
    <w:rsid w:val="006961D8"/>
    <w:rsid w:val="00696DC3"/>
    <w:rsid w:val="006A2B05"/>
    <w:rsid w:val="006A39BE"/>
    <w:rsid w:val="006A61EC"/>
    <w:rsid w:val="006B11B3"/>
    <w:rsid w:val="006B4761"/>
    <w:rsid w:val="006B6469"/>
    <w:rsid w:val="006B6AA7"/>
    <w:rsid w:val="006B79BE"/>
    <w:rsid w:val="006C0E6B"/>
    <w:rsid w:val="006C2A36"/>
    <w:rsid w:val="006C31C6"/>
    <w:rsid w:val="006C4A71"/>
    <w:rsid w:val="006C5CCC"/>
    <w:rsid w:val="006D05C4"/>
    <w:rsid w:val="006D0A6B"/>
    <w:rsid w:val="006D19F2"/>
    <w:rsid w:val="006E02FD"/>
    <w:rsid w:val="006E2B73"/>
    <w:rsid w:val="006E30D2"/>
    <w:rsid w:val="006E5B32"/>
    <w:rsid w:val="006E5F5A"/>
    <w:rsid w:val="006F14CE"/>
    <w:rsid w:val="006F17F6"/>
    <w:rsid w:val="006F1A5E"/>
    <w:rsid w:val="006F2986"/>
    <w:rsid w:val="006F2CAE"/>
    <w:rsid w:val="006F384B"/>
    <w:rsid w:val="006F737A"/>
    <w:rsid w:val="00703D73"/>
    <w:rsid w:val="00711FFE"/>
    <w:rsid w:val="00715055"/>
    <w:rsid w:val="00716508"/>
    <w:rsid w:val="00716F9A"/>
    <w:rsid w:val="007179A1"/>
    <w:rsid w:val="00722CDC"/>
    <w:rsid w:val="007260A7"/>
    <w:rsid w:val="00726F64"/>
    <w:rsid w:val="0072740E"/>
    <w:rsid w:val="00734038"/>
    <w:rsid w:val="007359E4"/>
    <w:rsid w:val="00736525"/>
    <w:rsid w:val="00736F9C"/>
    <w:rsid w:val="007434D8"/>
    <w:rsid w:val="00747986"/>
    <w:rsid w:val="007515FB"/>
    <w:rsid w:val="00753E79"/>
    <w:rsid w:val="00753FCF"/>
    <w:rsid w:val="0075474F"/>
    <w:rsid w:val="00754F95"/>
    <w:rsid w:val="00756BB1"/>
    <w:rsid w:val="00760BF2"/>
    <w:rsid w:val="00761508"/>
    <w:rsid w:val="0076240B"/>
    <w:rsid w:val="007632CD"/>
    <w:rsid w:val="00765D92"/>
    <w:rsid w:val="00765F90"/>
    <w:rsid w:val="007664AD"/>
    <w:rsid w:val="00766F41"/>
    <w:rsid w:val="007670B6"/>
    <w:rsid w:val="00771472"/>
    <w:rsid w:val="0077374A"/>
    <w:rsid w:val="00774FC5"/>
    <w:rsid w:val="00775221"/>
    <w:rsid w:val="00777448"/>
    <w:rsid w:val="00780DF3"/>
    <w:rsid w:val="007813AB"/>
    <w:rsid w:val="00782BA8"/>
    <w:rsid w:val="00782FC4"/>
    <w:rsid w:val="00783825"/>
    <w:rsid w:val="0078547F"/>
    <w:rsid w:val="0078663F"/>
    <w:rsid w:val="00786C4F"/>
    <w:rsid w:val="007905C9"/>
    <w:rsid w:val="00792DC7"/>
    <w:rsid w:val="00793A47"/>
    <w:rsid w:val="00793E66"/>
    <w:rsid w:val="00794272"/>
    <w:rsid w:val="007978C3"/>
    <w:rsid w:val="007A2652"/>
    <w:rsid w:val="007A6376"/>
    <w:rsid w:val="007A724D"/>
    <w:rsid w:val="007A74FA"/>
    <w:rsid w:val="007B1EAD"/>
    <w:rsid w:val="007B5C26"/>
    <w:rsid w:val="007B6B3A"/>
    <w:rsid w:val="007C1A47"/>
    <w:rsid w:val="007C4BA9"/>
    <w:rsid w:val="007D180B"/>
    <w:rsid w:val="007D19DC"/>
    <w:rsid w:val="007D490D"/>
    <w:rsid w:val="007D6173"/>
    <w:rsid w:val="007E0C33"/>
    <w:rsid w:val="007E3877"/>
    <w:rsid w:val="007E6075"/>
    <w:rsid w:val="007F66BA"/>
    <w:rsid w:val="007F7EA9"/>
    <w:rsid w:val="0080034E"/>
    <w:rsid w:val="00800514"/>
    <w:rsid w:val="00803F31"/>
    <w:rsid w:val="00805598"/>
    <w:rsid w:val="00806100"/>
    <w:rsid w:val="00815621"/>
    <w:rsid w:val="00815A75"/>
    <w:rsid w:val="008164BC"/>
    <w:rsid w:val="00816D40"/>
    <w:rsid w:val="00817253"/>
    <w:rsid w:val="008175A8"/>
    <w:rsid w:val="00820BF2"/>
    <w:rsid w:val="00821D86"/>
    <w:rsid w:val="00824121"/>
    <w:rsid w:val="008264F9"/>
    <w:rsid w:val="00830146"/>
    <w:rsid w:val="0083139C"/>
    <w:rsid w:val="00832D3C"/>
    <w:rsid w:val="00836143"/>
    <w:rsid w:val="00836CC7"/>
    <w:rsid w:val="00840CF0"/>
    <w:rsid w:val="008442F8"/>
    <w:rsid w:val="00846AC7"/>
    <w:rsid w:val="00857F74"/>
    <w:rsid w:val="00857FDC"/>
    <w:rsid w:val="00860C70"/>
    <w:rsid w:val="00862FE3"/>
    <w:rsid w:val="0086338A"/>
    <w:rsid w:val="00864723"/>
    <w:rsid w:val="00864EBE"/>
    <w:rsid w:val="00864F10"/>
    <w:rsid w:val="00867591"/>
    <w:rsid w:val="0086794B"/>
    <w:rsid w:val="00870F45"/>
    <w:rsid w:val="0087552F"/>
    <w:rsid w:val="00875811"/>
    <w:rsid w:val="00876832"/>
    <w:rsid w:val="00881370"/>
    <w:rsid w:val="00891588"/>
    <w:rsid w:val="00892B92"/>
    <w:rsid w:val="008949B6"/>
    <w:rsid w:val="0089619B"/>
    <w:rsid w:val="00897CA5"/>
    <w:rsid w:val="008A5D4C"/>
    <w:rsid w:val="008A639D"/>
    <w:rsid w:val="008A6F10"/>
    <w:rsid w:val="008B0045"/>
    <w:rsid w:val="008B0594"/>
    <w:rsid w:val="008B3817"/>
    <w:rsid w:val="008B3B14"/>
    <w:rsid w:val="008B63F9"/>
    <w:rsid w:val="008B7703"/>
    <w:rsid w:val="008B7FE2"/>
    <w:rsid w:val="008C2181"/>
    <w:rsid w:val="008C28C4"/>
    <w:rsid w:val="008C2955"/>
    <w:rsid w:val="008C6CE6"/>
    <w:rsid w:val="008D0C51"/>
    <w:rsid w:val="008D1AB4"/>
    <w:rsid w:val="008D35E4"/>
    <w:rsid w:val="008D44F3"/>
    <w:rsid w:val="008D723D"/>
    <w:rsid w:val="008E43D4"/>
    <w:rsid w:val="008E4A13"/>
    <w:rsid w:val="008E51BA"/>
    <w:rsid w:val="008E5F73"/>
    <w:rsid w:val="008F00CC"/>
    <w:rsid w:val="008F2B7D"/>
    <w:rsid w:val="008F353D"/>
    <w:rsid w:val="008F4063"/>
    <w:rsid w:val="008F41FD"/>
    <w:rsid w:val="008F5782"/>
    <w:rsid w:val="008F63E1"/>
    <w:rsid w:val="008F646A"/>
    <w:rsid w:val="008F7722"/>
    <w:rsid w:val="00900E52"/>
    <w:rsid w:val="00902CD2"/>
    <w:rsid w:val="00903D25"/>
    <w:rsid w:val="009102DD"/>
    <w:rsid w:val="00911135"/>
    <w:rsid w:val="00911568"/>
    <w:rsid w:val="009135C6"/>
    <w:rsid w:val="00913D36"/>
    <w:rsid w:val="00917BFC"/>
    <w:rsid w:val="00923289"/>
    <w:rsid w:val="009274C2"/>
    <w:rsid w:val="009311B9"/>
    <w:rsid w:val="00932904"/>
    <w:rsid w:val="00934B47"/>
    <w:rsid w:val="00937E65"/>
    <w:rsid w:val="00947821"/>
    <w:rsid w:val="00951DAC"/>
    <w:rsid w:val="009524B2"/>
    <w:rsid w:val="00952753"/>
    <w:rsid w:val="00955070"/>
    <w:rsid w:val="00955B58"/>
    <w:rsid w:val="00956E91"/>
    <w:rsid w:val="00957C0F"/>
    <w:rsid w:val="00961236"/>
    <w:rsid w:val="00961580"/>
    <w:rsid w:val="009617E6"/>
    <w:rsid w:val="00970777"/>
    <w:rsid w:val="009727E2"/>
    <w:rsid w:val="00973304"/>
    <w:rsid w:val="00975F79"/>
    <w:rsid w:val="00976731"/>
    <w:rsid w:val="009803AF"/>
    <w:rsid w:val="0098264B"/>
    <w:rsid w:val="00982B63"/>
    <w:rsid w:val="00985069"/>
    <w:rsid w:val="00995745"/>
    <w:rsid w:val="009A1C77"/>
    <w:rsid w:val="009A2A6C"/>
    <w:rsid w:val="009A34C8"/>
    <w:rsid w:val="009A6EC3"/>
    <w:rsid w:val="009B124F"/>
    <w:rsid w:val="009B16A9"/>
    <w:rsid w:val="009B3045"/>
    <w:rsid w:val="009B6B52"/>
    <w:rsid w:val="009C103A"/>
    <w:rsid w:val="009C384C"/>
    <w:rsid w:val="009C6D85"/>
    <w:rsid w:val="009D55BA"/>
    <w:rsid w:val="009E1409"/>
    <w:rsid w:val="009E20AA"/>
    <w:rsid w:val="009E2AA3"/>
    <w:rsid w:val="009E4AF8"/>
    <w:rsid w:val="009F059E"/>
    <w:rsid w:val="009F35AF"/>
    <w:rsid w:val="009F6F77"/>
    <w:rsid w:val="009F78FF"/>
    <w:rsid w:val="00A06145"/>
    <w:rsid w:val="00A06350"/>
    <w:rsid w:val="00A06E65"/>
    <w:rsid w:val="00A15A9D"/>
    <w:rsid w:val="00A16E23"/>
    <w:rsid w:val="00A21EC3"/>
    <w:rsid w:val="00A220C4"/>
    <w:rsid w:val="00A2350F"/>
    <w:rsid w:val="00A249A7"/>
    <w:rsid w:val="00A303E9"/>
    <w:rsid w:val="00A311A1"/>
    <w:rsid w:val="00A31D62"/>
    <w:rsid w:val="00A37513"/>
    <w:rsid w:val="00A37669"/>
    <w:rsid w:val="00A423AE"/>
    <w:rsid w:val="00A4322B"/>
    <w:rsid w:val="00A4327A"/>
    <w:rsid w:val="00A468E2"/>
    <w:rsid w:val="00A5110C"/>
    <w:rsid w:val="00A539E9"/>
    <w:rsid w:val="00A55406"/>
    <w:rsid w:val="00A55AFF"/>
    <w:rsid w:val="00A65501"/>
    <w:rsid w:val="00A70A8B"/>
    <w:rsid w:val="00A70DBC"/>
    <w:rsid w:val="00A72436"/>
    <w:rsid w:val="00A73920"/>
    <w:rsid w:val="00A77443"/>
    <w:rsid w:val="00A82709"/>
    <w:rsid w:val="00A842A8"/>
    <w:rsid w:val="00A96D11"/>
    <w:rsid w:val="00AA17E9"/>
    <w:rsid w:val="00AA21F6"/>
    <w:rsid w:val="00AA7B44"/>
    <w:rsid w:val="00AB0844"/>
    <w:rsid w:val="00AB172D"/>
    <w:rsid w:val="00AB3C12"/>
    <w:rsid w:val="00AB6CE1"/>
    <w:rsid w:val="00AC3A0D"/>
    <w:rsid w:val="00AC5328"/>
    <w:rsid w:val="00AC5C7E"/>
    <w:rsid w:val="00AD0257"/>
    <w:rsid w:val="00AD0C48"/>
    <w:rsid w:val="00AD1215"/>
    <w:rsid w:val="00AD3F1A"/>
    <w:rsid w:val="00AD5D07"/>
    <w:rsid w:val="00AD7C12"/>
    <w:rsid w:val="00AE0B15"/>
    <w:rsid w:val="00AE20E1"/>
    <w:rsid w:val="00AE2A71"/>
    <w:rsid w:val="00AE2FD2"/>
    <w:rsid w:val="00AE70BC"/>
    <w:rsid w:val="00AF0FDF"/>
    <w:rsid w:val="00AF2E42"/>
    <w:rsid w:val="00AF36F2"/>
    <w:rsid w:val="00AF6D00"/>
    <w:rsid w:val="00AF7818"/>
    <w:rsid w:val="00B0319A"/>
    <w:rsid w:val="00B03241"/>
    <w:rsid w:val="00B04ABF"/>
    <w:rsid w:val="00B06A3E"/>
    <w:rsid w:val="00B06DA5"/>
    <w:rsid w:val="00B13D34"/>
    <w:rsid w:val="00B16548"/>
    <w:rsid w:val="00B16A7C"/>
    <w:rsid w:val="00B20734"/>
    <w:rsid w:val="00B20E79"/>
    <w:rsid w:val="00B22579"/>
    <w:rsid w:val="00B22EA9"/>
    <w:rsid w:val="00B27C76"/>
    <w:rsid w:val="00B3000C"/>
    <w:rsid w:val="00B300B5"/>
    <w:rsid w:val="00B35E03"/>
    <w:rsid w:val="00B411DC"/>
    <w:rsid w:val="00B4330F"/>
    <w:rsid w:val="00B447C4"/>
    <w:rsid w:val="00B44DA8"/>
    <w:rsid w:val="00B518BE"/>
    <w:rsid w:val="00B528DC"/>
    <w:rsid w:val="00B54343"/>
    <w:rsid w:val="00B5764B"/>
    <w:rsid w:val="00B64444"/>
    <w:rsid w:val="00B71C61"/>
    <w:rsid w:val="00B7204A"/>
    <w:rsid w:val="00B72846"/>
    <w:rsid w:val="00B73186"/>
    <w:rsid w:val="00B77F84"/>
    <w:rsid w:val="00B80F53"/>
    <w:rsid w:val="00B81916"/>
    <w:rsid w:val="00B82066"/>
    <w:rsid w:val="00B82558"/>
    <w:rsid w:val="00B833E0"/>
    <w:rsid w:val="00B83DF2"/>
    <w:rsid w:val="00B86D10"/>
    <w:rsid w:val="00B87B9A"/>
    <w:rsid w:val="00B9054C"/>
    <w:rsid w:val="00B9172F"/>
    <w:rsid w:val="00B91943"/>
    <w:rsid w:val="00BA1621"/>
    <w:rsid w:val="00BA3519"/>
    <w:rsid w:val="00BA42B1"/>
    <w:rsid w:val="00BA7011"/>
    <w:rsid w:val="00BA70FA"/>
    <w:rsid w:val="00BB00B1"/>
    <w:rsid w:val="00BB2FCD"/>
    <w:rsid w:val="00BB3102"/>
    <w:rsid w:val="00BB3D36"/>
    <w:rsid w:val="00BB7050"/>
    <w:rsid w:val="00BC2F7B"/>
    <w:rsid w:val="00BC3A11"/>
    <w:rsid w:val="00BC44CC"/>
    <w:rsid w:val="00BC57A2"/>
    <w:rsid w:val="00BC7B83"/>
    <w:rsid w:val="00BC7D02"/>
    <w:rsid w:val="00BC7DE5"/>
    <w:rsid w:val="00BD5052"/>
    <w:rsid w:val="00BE10B0"/>
    <w:rsid w:val="00BE4BF6"/>
    <w:rsid w:val="00BE6D68"/>
    <w:rsid w:val="00BF03FE"/>
    <w:rsid w:val="00BF0F31"/>
    <w:rsid w:val="00BF34F3"/>
    <w:rsid w:val="00BF5611"/>
    <w:rsid w:val="00C012EE"/>
    <w:rsid w:val="00C016B1"/>
    <w:rsid w:val="00C01DAB"/>
    <w:rsid w:val="00C0365C"/>
    <w:rsid w:val="00C05A5B"/>
    <w:rsid w:val="00C0639B"/>
    <w:rsid w:val="00C0726B"/>
    <w:rsid w:val="00C1033E"/>
    <w:rsid w:val="00C10E56"/>
    <w:rsid w:val="00C1319A"/>
    <w:rsid w:val="00C17A3E"/>
    <w:rsid w:val="00C2224D"/>
    <w:rsid w:val="00C22F2E"/>
    <w:rsid w:val="00C230A3"/>
    <w:rsid w:val="00C23AFA"/>
    <w:rsid w:val="00C23B54"/>
    <w:rsid w:val="00C23F4E"/>
    <w:rsid w:val="00C24E31"/>
    <w:rsid w:val="00C25F94"/>
    <w:rsid w:val="00C2743C"/>
    <w:rsid w:val="00C322F0"/>
    <w:rsid w:val="00C32BF8"/>
    <w:rsid w:val="00C3480C"/>
    <w:rsid w:val="00C37BD8"/>
    <w:rsid w:val="00C40B5C"/>
    <w:rsid w:val="00C47857"/>
    <w:rsid w:val="00C515A5"/>
    <w:rsid w:val="00C60CD2"/>
    <w:rsid w:val="00C6173B"/>
    <w:rsid w:val="00C6262F"/>
    <w:rsid w:val="00C62C5E"/>
    <w:rsid w:val="00C62CB6"/>
    <w:rsid w:val="00C66256"/>
    <w:rsid w:val="00C7007A"/>
    <w:rsid w:val="00C72E09"/>
    <w:rsid w:val="00C74537"/>
    <w:rsid w:val="00C7575F"/>
    <w:rsid w:val="00C75A2C"/>
    <w:rsid w:val="00C75BF4"/>
    <w:rsid w:val="00C75D7E"/>
    <w:rsid w:val="00C80BD9"/>
    <w:rsid w:val="00C80FE8"/>
    <w:rsid w:val="00C82A3D"/>
    <w:rsid w:val="00C8325E"/>
    <w:rsid w:val="00C83E56"/>
    <w:rsid w:val="00C85D4F"/>
    <w:rsid w:val="00C85DFC"/>
    <w:rsid w:val="00C87E0D"/>
    <w:rsid w:val="00C90B08"/>
    <w:rsid w:val="00C9170B"/>
    <w:rsid w:val="00C9255A"/>
    <w:rsid w:val="00C96F0A"/>
    <w:rsid w:val="00C9769C"/>
    <w:rsid w:val="00CA1470"/>
    <w:rsid w:val="00CA2CA9"/>
    <w:rsid w:val="00CA35DC"/>
    <w:rsid w:val="00CB5301"/>
    <w:rsid w:val="00CB6B12"/>
    <w:rsid w:val="00CB6C59"/>
    <w:rsid w:val="00CC04D3"/>
    <w:rsid w:val="00CC4FDC"/>
    <w:rsid w:val="00CD0047"/>
    <w:rsid w:val="00CD0856"/>
    <w:rsid w:val="00CD0978"/>
    <w:rsid w:val="00CD3E9A"/>
    <w:rsid w:val="00CD685A"/>
    <w:rsid w:val="00CD6BAE"/>
    <w:rsid w:val="00CE28A1"/>
    <w:rsid w:val="00CE33B6"/>
    <w:rsid w:val="00CE37D6"/>
    <w:rsid w:val="00CE6003"/>
    <w:rsid w:val="00CE6FB9"/>
    <w:rsid w:val="00CF0E86"/>
    <w:rsid w:val="00CF1456"/>
    <w:rsid w:val="00CF5052"/>
    <w:rsid w:val="00D00144"/>
    <w:rsid w:val="00D032E9"/>
    <w:rsid w:val="00D03C09"/>
    <w:rsid w:val="00D0538C"/>
    <w:rsid w:val="00D0710C"/>
    <w:rsid w:val="00D07945"/>
    <w:rsid w:val="00D07C87"/>
    <w:rsid w:val="00D10805"/>
    <w:rsid w:val="00D11CF2"/>
    <w:rsid w:val="00D12ABE"/>
    <w:rsid w:val="00D15749"/>
    <w:rsid w:val="00D15C6D"/>
    <w:rsid w:val="00D16C9A"/>
    <w:rsid w:val="00D24082"/>
    <w:rsid w:val="00D25CD7"/>
    <w:rsid w:val="00D27F17"/>
    <w:rsid w:val="00D30085"/>
    <w:rsid w:val="00D31DF0"/>
    <w:rsid w:val="00D323DA"/>
    <w:rsid w:val="00D361CB"/>
    <w:rsid w:val="00D36A7F"/>
    <w:rsid w:val="00D37579"/>
    <w:rsid w:val="00D4238F"/>
    <w:rsid w:val="00D432AB"/>
    <w:rsid w:val="00D43F89"/>
    <w:rsid w:val="00D45D27"/>
    <w:rsid w:val="00D46DF0"/>
    <w:rsid w:val="00D532A1"/>
    <w:rsid w:val="00D560E5"/>
    <w:rsid w:val="00D60385"/>
    <w:rsid w:val="00D62C4E"/>
    <w:rsid w:val="00D70B61"/>
    <w:rsid w:val="00D742DE"/>
    <w:rsid w:val="00D74938"/>
    <w:rsid w:val="00D7575B"/>
    <w:rsid w:val="00D8066B"/>
    <w:rsid w:val="00D8069E"/>
    <w:rsid w:val="00D80A14"/>
    <w:rsid w:val="00D84BC8"/>
    <w:rsid w:val="00D86500"/>
    <w:rsid w:val="00D87BA1"/>
    <w:rsid w:val="00D91E50"/>
    <w:rsid w:val="00D92ECB"/>
    <w:rsid w:val="00D9432A"/>
    <w:rsid w:val="00D94E98"/>
    <w:rsid w:val="00DB1396"/>
    <w:rsid w:val="00DB175A"/>
    <w:rsid w:val="00DB2EFD"/>
    <w:rsid w:val="00DB4786"/>
    <w:rsid w:val="00DB631A"/>
    <w:rsid w:val="00DC16F5"/>
    <w:rsid w:val="00DC37FB"/>
    <w:rsid w:val="00DC53B4"/>
    <w:rsid w:val="00DC5B84"/>
    <w:rsid w:val="00DC678A"/>
    <w:rsid w:val="00DD05DB"/>
    <w:rsid w:val="00DD086C"/>
    <w:rsid w:val="00DD3183"/>
    <w:rsid w:val="00DD370C"/>
    <w:rsid w:val="00DD38D0"/>
    <w:rsid w:val="00DD4606"/>
    <w:rsid w:val="00DD708D"/>
    <w:rsid w:val="00DE095F"/>
    <w:rsid w:val="00DE2941"/>
    <w:rsid w:val="00DF7ECA"/>
    <w:rsid w:val="00E002A7"/>
    <w:rsid w:val="00E014C5"/>
    <w:rsid w:val="00E016DD"/>
    <w:rsid w:val="00E039F8"/>
    <w:rsid w:val="00E05C38"/>
    <w:rsid w:val="00E106DF"/>
    <w:rsid w:val="00E1276B"/>
    <w:rsid w:val="00E12875"/>
    <w:rsid w:val="00E12AE0"/>
    <w:rsid w:val="00E12CEA"/>
    <w:rsid w:val="00E1678A"/>
    <w:rsid w:val="00E2538E"/>
    <w:rsid w:val="00E26A2D"/>
    <w:rsid w:val="00E30224"/>
    <w:rsid w:val="00E31A93"/>
    <w:rsid w:val="00E32A04"/>
    <w:rsid w:val="00E344C8"/>
    <w:rsid w:val="00E35425"/>
    <w:rsid w:val="00E373C2"/>
    <w:rsid w:val="00E41A08"/>
    <w:rsid w:val="00E41F84"/>
    <w:rsid w:val="00E420FC"/>
    <w:rsid w:val="00E45533"/>
    <w:rsid w:val="00E47A08"/>
    <w:rsid w:val="00E47C22"/>
    <w:rsid w:val="00E47FB0"/>
    <w:rsid w:val="00E52EC6"/>
    <w:rsid w:val="00E55145"/>
    <w:rsid w:val="00E572EF"/>
    <w:rsid w:val="00E60CA4"/>
    <w:rsid w:val="00E63030"/>
    <w:rsid w:val="00E6371B"/>
    <w:rsid w:val="00E63CDF"/>
    <w:rsid w:val="00E63DB5"/>
    <w:rsid w:val="00E66989"/>
    <w:rsid w:val="00E67EEE"/>
    <w:rsid w:val="00E7144E"/>
    <w:rsid w:val="00E72854"/>
    <w:rsid w:val="00E75CBB"/>
    <w:rsid w:val="00E77150"/>
    <w:rsid w:val="00E77847"/>
    <w:rsid w:val="00E815C7"/>
    <w:rsid w:val="00E81AE8"/>
    <w:rsid w:val="00E8287E"/>
    <w:rsid w:val="00E8382F"/>
    <w:rsid w:val="00E86212"/>
    <w:rsid w:val="00E93E27"/>
    <w:rsid w:val="00E95278"/>
    <w:rsid w:val="00EA02B9"/>
    <w:rsid w:val="00EA3109"/>
    <w:rsid w:val="00EA3979"/>
    <w:rsid w:val="00EA3C05"/>
    <w:rsid w:val="00EA59C3"/>
    <w:rsid w:val="00EA7331"/>
    <w:rsid w:val="00EA79DA"/>
    <w:rsid w:val="00EB1D4A"/>
    <w:rsid w:val="00EB2375"/>
    <w:rsid w:val="00EB2FA7"/>
    <w:rsid w:val="00EB36DC"/>
    <w:rsid w:val="00EB4566"/>
    <w:rsid w:val="00EB479F"/>
    <w:rsid w:val="00EB573C"/>
    <w:rsid w:val="00EB6412"/>
    <w:rsid w:val="00EB7974"/>
    <w:rsid w:val="00EC0AD0"/>
    <w:rsid w:val="00EC163B"/>
    <w:rsid w:val="00EC1D31"/>
    <w:rsid w:val="00EC2743"/>
    <w:rsid w:val="00EC2F05"/>
    <w:rsid w:val="00EC3828"/>
    <w:rsid w:val="00EC417A"/>
    <w:rsid w:val="00EC7DB8"/>
    <w:rsid w:val="00ED3FE7"/>
    <w:rsid w:val="00ED4D45"/>
    <w:rsid w:val="00EE1020"/>
    <w:rsid w:val="00EE157B"/>
    <w:rsid w:val="00EE1AE0"/>
    <w:rsid w:val="00EE1F88"/>
    <w:rsid w:val="00EE25A9"/>
    <w:rsid w:val="00EE47E2"/>
    <w:rsid w:val="00EE68D2"/>
    <w:rsid w:val="00EE7A1C"/>
    <w:rsid w:val="00EE7CDC"/>
    <w:rsid w:val="00EE7E5C"/>
    <w:rsid w:val="00EF0119"/>
    <w:rsid w:val="00EF41D7"/>
    <w:rsid w:val="00EF5819"/>
    <w:rsid w:val="00EF6585"/>
    <w:rsid w:val="00F00C7B"/>
    <w:rsid w:val="00F01CF4"/>
    <w:rsid w:val="00F01E0C"/>
    <w:rsid w:val="00F039F3"/>
    <w:rsid w:val="00F060A5"/>
    <w:rsid w:val="00F07569"/>
    <w:rsid w:val="00F1075C"/>
    <w:rsid w:val="00F108CE"/>
    <w:rsid w:val="00F124A1"/>
    <w:rsid w:val="00F17211"/>
    <w:rsid w:val="00F20259"/>
    <w:rsid w:val="00F22712"/>
    <w:rsid w:val="00F2294A"/>
    <w:rsid w:val="00F22B9E"/>
    <w:rsid w:val="00F23B20"/>
    <w:rsid w:val="00F25618"/>
    <w:rsid w:val="00F27B14"/>
    <w:rsid w:val="00F339F3"/>
    <w:rsid w:val="00F34FD8"/>
    <w:rsid w:val="00F40E6C"/>
    <w:rsid w:val="00F43CC4"/>
    <w:rsid w:val="00F44884"/>
    <w:rsid w:val="00F45FB6"/>
    <w:rsid w:val="00F521B5"/>
    <w:rsid w:val="00F524DB"/>
    <w:rsid w:val="00F52C10"/>
    <w:rsid w:val="00F539DA"/>
    <w:rsid w:val="00F53BDF"/>
    <w:rsid w:val="00F5477A"/>
    <w:rsid w:val="00F54B15"/>
    <w:rsid w:val="00F54DDB"/>
    <w:rsid w:val="00F5523C"/>
    <w:rsid w:val="00F5570F"/>
    <w:rsid w:val="00F56A7A"/>
    <w:rsid w:val="00F60C4E"/>
    <w:rsid w:val="00F671BF"/>
    <w:rsid w:val="00F6746D"/>
    <w:rsid w:val="00F679DC"/>
    <w:rsid w:val="00F70FC1"/>
    <w:rsid w:val="00F71004"/>
    <w:rsid w:val="00F75367"/>
    <w:rsid w:val="00F75481"/>
    <w:rsid w:val="00F7637F"/>
    <w:rsid w:val="00F76F7F"/>
    <w:rsid w:val="00F822E4"/>
    <w:rsid w:val="00F83D44"/>
    <w:rsid w:val="00F85CAE"/>
    <w:rsid w:val="00F90C69"/>
    <w:rsid w:val="00F92DE8"/>
    <w:rsid w:val="00F93607"/>
    <w:rsid w:val="00F9431A"/>
    <w:rsid w:val="00F94E43"/>
    <w:rsid w:val="00F96921"/>
    <w:rsid w:val="00FA443D"/>
    <w:rsid w:val="00FA4B42"/>
    <w:rsid w:val="00FA7DF7"/>
    <w:rsid w:val="00FB4860"/>
    <w:rsid w:val="00FC1EE3"/>
    <w:rsid w:val="00FC2E4D"/>
    <w:rsid w:val="00FC3451"/>
    <w:rsid w:val="00FC3844"/>
    <w:rsid w:val="00FD2654"/>
    <w:rsid w:val="00FD3589"/>
    <w:rsid w:val="00FE03D6"/>
    <w:rsid w:val="00FE4453"/>
    <w:rsid w:val="00FE6BF3"/>
    <w:rsid w:val="00FE7182"/>
    <w:rsid w:val="00FF0F0F"/>
    <w:rsid w:val="00FF30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DEB3F"/>
  <w15:docId w15:val="{37A04EA8-1E97-47BF-B869-C2C218C2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396"/>
    <w:rPr>
      <w:rFonts w:ascii="Times New Roman" w:eastAsia="Times New Roman" w:hAnsi="Times New Roman"/>
      <w:sz w:val="24"/>
      <w:szCs w:val="24"/>
    </w:rPr>
  </w:style>
  <w:style w:type="paragraph" w:styleId="Heading8">
    <w:name w:val="heading 8"/>
    <w:basedOn w:val="Normal"/>
    <w:next w:val="Normal"/>
    <w:link w:val="Heading8Char1"/>
    <w:uiPriority w:val="99"/>
    <w:qFormat/>
    <w:rsid w:val="00C22F2E"/>
    <w:pPr>
      <w:keepNext/>
      <w:jc w:val="center"/>
      <w:outlineLvl w:val="7"/>
    </w:pPr>
    <w:rPr>
      <w:rFonts w:ascii="Calibri" w:eastAsia="Calibri" w:hAnsi="Calibri"/>
      <w:b/>
      <w:sz w:val="20"/>
      <w:szCs w:val="20"/>
      <w:lang w:val="nl-NL"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uiPriority w:val="99"/>
    <w:semiHidden/>
    <w:locked/>
    <w:rsid w:val="00C22F2E"/>
    <w:rPr>
      <w:rFonts w:ascii="Calibri Light" w:hAnsi="Calibri Light" w:cs="Times New Roman"/>
      <w:color w:val="272727"/>
      <w:sz w:val="21"/>
    </w:rPr>
  </w:style>
  <w:style w:type="paragraph" w:styleId="NormalWeb">
    <w:name w:val="Normal (Web)"/>
    <w:basedOn w:val="Normal"/>
    <w:uiPriority w:val="99"/>
    <w:rsid w:val="00C22F2E"/>
    <w:pPr>
      <w:spacing w:before="100" w:beforeAutospacing="1" w:after="100" w:afterAutospacing="1"/>
    </w:pPr>
    <w:rPr>
      <w:rFonts w:eastAsia="Calibri"/>
    </w:rPr>
  </w:style>
  <w:style w:type="character" w:customStyle="1" w:styleId="Heading8Char1">
    <w:name w:val="Heading 8 Char1"/>
    <w:link w:val="Heading8"/>
    <w:uiPriority w:val="99"/>
    <w:locked/>
    <w:rsid w:val="00C22F2E"/>
    <w:rPr>
      <w:rFonts w:ascii="Calibri" w:hAnsi="Calibri"/>
      <w:b/>
      <w:sz w:val="20"/>
      <w:lang w:val="nl-NL"/>
    </w:rPr>
  </w:style>
  <w:style w:type="character" w:customStyle="1" w:styleId="apple-converted-space">
    <w:name w:val="apple-converted-space"/>
    <w:uiPriority w:val="99"/>
    <w:rsid w:val="00C22F2E"/>
  </w:style>
  <w:style w:type="paragraph" w:styleId="BodyText">
    <w:name w:val="Body Text"/>
    <w:basedOn w:val="Normal"/>
    <w:link w:val="BodyTextChar"/>
    <w:uiPriority w:val="99"/>
    <w:rsid w:val="0012423A"/>
    <w:pPr>
      <w:widowControl w:val="0"/>
      <w:shd w:val="clear" w:color="auto" w:fill="FFFFFF"/>
      <w:spacing w:line="271" w:lineRule="auto"/>
      <w:ind w:firstLine="400"/>
      <w:jc w:val="both"/>
    </w:pPr>
    <w:rPr>
      <w:rFonts w:eastAsia="Calibri"/>
      <w:szCs w:val="20"/>
      <w:lang w:val="vi-VN" w:eastAsia="vi-VN"/>
    </w:rPr>
  </w:style>
  <w:style w:type="character" w:customStyle="1" w:styleId="BodyTextChar">
    <w:name w:val="Body Text Char"/>
    <w:link w:val="BodyText"/>
    <w:uiPriority w:val="99"/>
    <w:locked/>
    <w:rsid w:val="0012423A"/>
    <w:rPr>
      <w:rFonts w:ascii="Times New Roman" w:hAnsi="Times New Roman" w:cs="Times New Roman"/>
      <w:sz w:val="24"/>
      <w:shd w:val="clear" w:color="auto" w:fill="FFFFFF"/>
    </w:rPr>
  </w:style>
  <w:style w:type="paragraph" w:styleId="Footer">
    <w:name w:val="footer"/>
    <w:basedOn w:val="Normal"/>
    <w:link w:val="FooterChar"/>
    <w:uiPriority w:val="99"/>
    <w:rsid w:val="005B3236"/>
    <w:pPr>
      <w:tabs>
        <w:tab w:val="center" w:pos="4680"/>
        <w:tab w:val="right" w:pos="9360"/>
      </w:tabs>
    </w:pPr>
    <w:rPr>
      <w:rFonts w:eastAsia="Calibri"/>
      <w:szCs w:val="20"/>
      <w:lang w:val="vi-VN" w:eastAsia="vi-VN"/>
    </w:rPr>
  </w:style>
  <w:style w:type="character" w:customStyle="1" w:styleId="FooterChar">
    <w:name w:val="Footer Char"/>
    <w:link w:val="Footer"/>
    <w:uiPriority w:val="99"/>
    <w:locked/>
    <w:rsid w:val="005B3236"/>
    <w:rPr>
      <w:rFonts w:ascii="Times New Roman" w:hAnsi="Times New Roman" w:cs="Times New Roman"/>
      <w:sz w:val="24"/>
      <w:lang w:val="vi-VN" w:eastAsia="vi-VN"/>
    </w:rPr>
  </w:style>
  <w:style w:type="paragraph" w:styleId="Header">
    <w:name w:val="header"/>
    <w:basedOn w:val="Normal"/>
    <w:link w:val="HeaderChar"/>
    <w:uiPriority w:val="99"/>
    <w:rsid w:val="005B3236"/>
    <w:pPr>
      <w:tabs>
        <w:tab w:val="center" w:pos="4680"/>
        <w:tab w:val="right" w:pos="9360"/>
      </w:tabs>
    </w:pPr>
    <w:rPr>
      <w:rFonts w:eastAsia="Calibri"/>
      <w:szCs w:val="20"/>
      <w:lang w:val="vi-VN" w:eastAsia="vi-VN"/>
    </w:rPr>
  </w:style>
  <w:style w:type="character" w:customStyle="1" w:styleId="HeaderChar">
    <w:name w:val="Header Char"/>
    <w:link w:val="Header"/>
    <w:uiPriority w:val="99"/>
    <w:locked/>
    <w:rsid w:val="005B3236"/>
    <w:rPr>
      <w:rFonts w:ascii="Times New Roman" w:hAnsi="Times New Roman" w:cs="Times New Roman"/>
      <w:sz w:val="24"/>
      <w:lang w:val="vi-VN" w:eastAsia="vi-VN"/>
    </w:rPr>
  </w:style>
  <w:style w:type="paragraph" w:styleId="ListParagraph">
    <w:name w:val="List Paragraph"/>
    <w:basedOn w:val="Normal"/>
    <w:uiPriority w:val="99"/>
    <w:qFormat/>
    <w:rsid w:val="005B3236"/>
    <w:pPr>
      <w:ind w:left="720"/>
      <w:contextualSpacing/>
    </w:pPr>
  </w:style>
  <w:style w:type="paragraph" w:styleId="BalloonText">
    <w:name w:val="Balloon Text"/>
    <w:basedOn w:val="Normal"/>
    <w:link w:val="BalloonTextChar"/>
    <w:uiPriority w:val="99"/>
    <w:semiHidden/>
    <w:rsid w:val="005B3236"/>
    <w:rPr>
      <w:rFonts w:ascii="Tahoma" w:eastAsia="Calibri" w:hAnsi="Tahoma"/>
      <w:sz w:val="16"/>
      <w:szCs w:val="20"/>
      <w:lang w:val="vi-VN" w:eastAsia="vi-VN"/>
    </w:rPr>
  </w:style>
  <w:style w:type="character" w:customStyle="1" w:styleId="BalloonTextChar">
    <w:name w:val="Balloon Text Char"/>
    <w:link w:val="BalloonText"/>
    <w:uiPriority w:val="99"/>
    <w:semiHidden/>
    <w:locked/>
    <w:rsid w:val="005B3236"/>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9082-CEDD-4964-9D1C-69DFFD48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6523</Words>
  <Characters>37184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2021-12-06T02:24:00Z</cp:lastPrinted>
  <dcterms:created xsi:type="dcterms:W3CDTF">2021-12-17T01:32:00Z</dcterms:created>
  <dcterms:modified xsi:type="dcterms:W3CDTF">2021-12-17T01:32:00Z</dcterms:modified>
</cp:coreProperties>
</file>